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BE9A" w14:textId="515240DB" w:rsidR="00B02B71" w:rsidRPr="007843D3" w:rsidRDefault="00C705C0" w:rsidP="007843D3">
      <w:pPr>
        <w:spacing w:line="240" w:lineRule="auto"/>
        <w:rPr>
          <w:rFonts w:cstheme="minorHAnsi"/>
          <w:b/>
          <w:color w:val="2E74B5" w:themeColor="accent1" w:themeShade="BF"/>
          <w:sz w:val="66"/>
          <w:szCs w:val="66"/>
        </w:rPr>
      </w:pPr>
      <w:r w:rsidRPr="007843D3">
        <w:rPr>
          <w:rFonts w:cstheme="minorHAnsi"/>
          <w:b/>
          <w:noProof/>
          <w:color w:val="2E74B5" w:themeColor="accent1" w:themeShade="BF"/>
          <w:sz w:val="66"/>
          <w:szCs w:val="66"/>
          <w:lang w:eastAsia="de-AT"/>
        </w:rPr>
        <w:drawing>
          <wp:anchor distT="0" distB="0" distL="114300" distR="114300" simplePos="0" relativeHeight="251604992" behindDoc="0" locked="0" layoutInCell="1" allowOverlap="1" wp14:anchorId="361F95C7" wp14:editId="555A69E4">
            <wp:simplePos x="0" y="0"/>
            <wp:positionH relativeFrom="margin">
              <wp:posOffset>2851150</wp:posOffset>
            </wp:positionH>
            <wp:positionV relativeFrom="paragraph">
              <wp:posOffset>0</wp:posOffset>
            </wp:positionV>
            <wp:extent cx="1557020" cy="787400"/>
            <wp:effectExtent l="0" t="0" r="5080" b="0"/>
            <wp:wrapSquare wrapText="bothSides"/>
            <wp:docPr id="3" name="Grafik 3" descr="C:\Users\muellemi\AppData\Local\Microsoft\Windows\INetCache\Content.Word\Politisches Nachtgebet_KAW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uellemi\AppData\Local\Microsoft\Windows\INetCache\Content.Word\Politisches Nachtgebet_KAWien.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8148"/>
                    <a:stretch/>
                  </pic:blipFill>
                  <pic:spPr bwMode="auto">
                    <a:xfrm>
                      <a:off x="0" y="0"/>
                      <a:ext cx="1557020" cy="787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236B" w:rsidRPr="007843D3">
        <w:rPr>
          <w:rFonts w:cstheme="minorHAnsi"/>
          <w:b/>
          <w:color w:val="2E74B5" w:themeColor="accent1" w:themeShade="BF"/>
          <w:sz w:val="66"/>
          <w:szCs w:val="66"/>
        </w:rPr>
        <w:t>Tempo senken</w:t>
      </w:r>
      <w:r w:rsidR="00B02B71" w:rsidRPr="007843D3">
        <w:rPr>
          <w:rFonts w:cstheme="minorHAnsi"/>
          <w:b/>
          <w:color w:val="2E74B5" w:themeColor="accent1" w:themeShade="BF"/>
          <w:sz w:val="66"/>
          <w:szCs w:val="66"/>
        </w:rPr>
        <w:t>!</w:t>
      </w:r>
    </w:p>
    <w:p w14:paraId="11DBF856" w14:textId="77777777" w:rsidR="00271B01" w:rsidRDefault="00271B01" w:rsidP="007843D3">
      <w:pPr>
        <w:spacing w:line="240" w:lineRule="auto"/>
        <w:rPr>
          <w:rFonts w:cstheme="minorHAnsi"/>
          <w:b/>
          <w:color w:val="2E74B5" w:themeColor="accent1" w:themeShade="BF"/>
          <w:sz w:val="30"/>
          <w:szCs w:val="30"/>
        </w:rPr>
      </w:pPr>
    </w:p>
    <w:p w14:paraId="2DD20E4F" w14:textId="798C2E5F" w:rsidR="00A01A24" w:rsidRPr="007843D3" w:rsidRDefault="00B02B71" w:rsidP="007843D3">
      <w:pPr>
        <w:spacing w:line="240" w:lineRule="auto"/>
        <w:rPr>
          <w:rFonts w:cstheme="minorHAnsi"/>
          <w:b/>
          <w:color w:val="2E74B5" w:themeColor="accent1" w:themeShade="BF"/>
          <w:sz w:val="30"/>
          <w:szCs w:val="30"/>
        </w:rPr>
      </w:pPr>
      <w:r w:rsidRPr="007843D3">
        <w:rPr>
          <w:rFonts w:cstheme="minorHAnsi"/>
          <w:b/>
          <w:color w:val="2E74B5" w:themeColor="accent1" w:themeShade="BF"/>
          <w:sz w:val="30"/>
          <w:szCs w:val="30"/>
        </w:rPr>
        <w:t xml:space="preserve">Politisches Nachtgebet </w:t>
      </w:r>
      <w:r w:rsidR="0087536B" w:rsidRPr="007843D3">
        <w:rPr>
          <w:rFonts w:cstheme="minorHAnsi"/>
          <w:b/>
          <w:color w:val="2E74B5" w:themeColor="accent1" w:themeShade="BF"/>
          <w:sz w:val="30"/>
          <w:szCs w:val="30"/>
        </w:rPr>
        <w:t xml:space="preserve">zu </w:t>
      </w:r>
    </w:p>
    <w:p w14:paraId="6E7BC9E8" w14:textId="664CFFA8" w:rsidR="008C0047" w:rsidRPr="007843D3" w:rsidRDefault="008E3B4C" w:rsidP="007843D3">
      <w:pPr>
        <w:spacing w:line="240" w:lineRule="auto"/>
        <w:rPr>
          <w:rFonts w:cstheme="minorHAnsi"/>
          <w:b/>
          <w:color w:val="2E74B5" w:themeColor="accent1" w:themeShade="BF"/>
          <w:sz w:val="30"/>
          <w:szCs w:val="30"/>
        </w:rPr>
      </w:pPr>
      <w:r w:rsidRPr="66BD2237">
        <w:rPr>
          <w:b/>
          <w:bCs/>
          <w:color w:val="2E74B5" w:themeColor="accent1" w:themeShade="BF"/>
          <w:sz w:val="30"/>
          <w:szCs w:val="30"/>
        </w:rPr>
        <w:t>ENTSCHLEUNIGUNG! Tempo senken</w:t>
      </w:r>
      <w:r w:rsidR="0087536B" w:rsidRPr="66BD2237">
        <w:rPr>
          <w:b/>
          <w:bCs/>
          <w:color w:val="2E74B5" w:themeColor="accent1" w:themeShade="BF"/>
          <w:sz w:val="30"/>
          <w:szCs w:val="30"/>
        </w:rPr>
        <w:t xml:space="preserve"> - </w:t>
      </w:r>
      <w:r w:rsidRPr="66BD2237">
        <w:rPr>
          <w:b/>
          <w:bCs/>
          <w:color w:val="2E74B5" w:themeColor="accent1" w:themeShade="BF"/>
          <w:sz w:val="30"/>
          <w:szCs w:val="30"/>
        </w:rPr>
        <w:t>Leben retten</w:t>
      </w:r>
      <w:r w:rsidR="0087536B" w:rsidRPr="66BD2237">
        <w:rPr>
          <w:b/>
          <w:bCs/>
          <w:color w:val="2E74B5" w:themeColor="accent1" w:themeShade="BF"/>
          <w:sz w:val="30"/>
          <w:szCs w:val="30"/>
        </w:rPr>
        <w:t>.</w:t>
      </w:r>
    </w:p>
    <w:p w14:paraId="505DB377" w14:textId="327212B8" w:rsidR="66BD2237" w:rsidRDefault="66BD2237" w:rsidP="66BD2237">
      <w:pPr>
        <w:spacing w:line="240" w:lineRule="auto"/>
        <w:rPr>
          <w:b/>
          <w:bCs/>
          <w:color w:val="2E74B5" w:themeColor="accent1" w:themeShade="BF"/>
          <w:sz w:val="30"/>
          <w:szCs w:val="30"/>
        </w:rPr>
      </w:pPr>
    </w:p>
    <w:p w14:paraId="32F8CE10" w14:textId="7DD97607" w:rsidR="00FE1616" w:rsidRPr="007843D3" w:rsidRDefault="00D0633D" w:rsidP="007843D3">
      <w:pPr>
        <w:spacing w:line="240" w:lineRule="auto"/>
        <w:rPr>
          <w:rFonts w:cstheme="minorHAnsi"/>
          <w:b/>
          <w:color w:val="2E74B5" w:themeColor="accent1" w:themeShade="BF"/>
          <w:sz w:val="30"/>
          <w:szCs w:val="30"/>
        </w:rPr>
      </w:pPr>
      <w:r w:rsidRPr="007843D3">
        <w:rPr>
          <w:rFonts w:cstheme="minorHAnsi"/>
          <w:b/>
          <w:noProof/>
          <w:lang w:eastAsia="de-AT"/>
        </w:rPr>
        <w:drawing>
          <wp:anchor distT="0" distB="0" distL="114300" distR="114300" simplePos="0" relativeHeight="251656704" behindDoc="0" locked="0" layoutInCell="1" allowOverlap="1" wp14:anchorId="59C7294B" wp14:editId="0020B5CC">
            <wp:simplePos x="0" y="0"/>
            <wp:positionH relativeFrom="margin">
              <wp:posOffset>158750</wp:posOffset>
            </wp:positionH>
            <wp:positionV relativeFrom="page">
              <wp:posOffset>1809750</wp:posOffset>
            </wp:positionV>
            <wp:extent cx="3675380" cy="2451100"/>
            <wp:effectExtent l="0" t="0" r="1270" b="6350"/>
            <wp:wrapSquare wrapText="bothSides"/>
            <wp:docPr id="13" name="Grafik 13" descr="Ein Bild, das Text, Pflanze, Himmel, Wolk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descr="Ein Bild, das Text, Pflanze, Himmel, Wolke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75380" cy="2451100"/>
                    </a:xfrm>
                    <a:prstGeom prst="rect">
                      <a:avLst/>
                    </a:prstGeom>
                  </pic:spPr>
                </pic:pic>
              </a:graphicData>
            </a:graphic>
            <wp14:sizeRelH relativeFrom="page">
              <wp14:pctWidth>0</wp14:pctWidth>
            </wp14:sizeRelH>
            <wp14:sizeRelV relativeFrom="page">
              <wp14:pctHeight>0</wp14:pctHeight>
            </wp14:sizeRelV>
          </wp:anchor>
        </w:drawing>
      </w:r>
    </w:p>
    <w:p w14:paraId="17B65928" w14:textId="50AFA854" w:rsidR="00FE1616" w:rsidRPr="007843D3" w:rsidRDefault="00FE1616" w:rsidP="007843D3">
      <w:pPr>
        <w:spacing w:line="240" w:lineRule="auto"/>
        <w:rPr>
          <w:rFonts w:cstheme="minorHAnsi"/>
          <w:b/>
          <w:color w:val="2E74B5" w:themeColor="accent1" w:themeShade="BF"/>
          <w:sz w:val="30"/>
          <w:szCs w:val="30"/>
        </w:rPr>
      </w:pPr>
    </w:p>
    <w:p w14:paraId="5F041C90" w14:textId="3B292D33" w:rsidR="00FE1616" w:rsidRPr="007843D3" w:rsidRDefault="00FE1616" w:rsidP="007843D3">
      <w:pPr>
        <w:spacing w:line="240" w:lineRule="auto"/>
        <w:rPr>
          <w:rFonts w:cstheme="minorHAnsi"/>
          <w:b/>
          <w:color w:val="2E74B5" w:themeColor="accent1" w:themeShade="BF"/>
          <w:sz w:val="20"/>
          <w:szCs w:val="24"/>
        </w:rPr>
      </w:pPr>
    </w:p>
    <w:p w14:paraId="35B7C6A9" w14:textId="77777777" w:rsidR="00FE1616" w:rsidRPr="007843D3" w:rsidRDefault="00FE1616" w:rsidP="007843D3">
      <w:pPr>
        <w:spacing w:line="240" w:lineRule="auto"/>
        <w:rPr>
          <w:rFonts w:cstheme="minorHAnsi"/>
          <w:b/>
          <w:color w:val="2E74B5" w:themeColor="accent1" w:themeShade="BF"/>
          <w:sz w:val="20"/>
          <w:szCs w:val="24"/>
        </w:rPr>
      </w:pPr>
    </w:p>
    <w:p w14:paraId="1E40E8A1" w14:textId="77777777" w:rsidR="00FE1616" w:rsidRPr="007843D3" w:rsidRDefault="00FE1616" w:rsidP="007843D3">
      <w:pPr>
        <w:spacing w:line="240" w:lineRule="auto"/>
        <w:rPr>
          <w:rFonts w:cstheme="minorHAnsi"/>
          <w:b/>
          <w:color w:val="2E74B5" w:themeColor="accent1" w:themeShade="BF"/>
          <w:sz w:val="20"/>
          <w:szCs w:val="24"/>
        </w:rPr>
      </w:pPr>
    </w:p>
    <w:p w14:paraId="1E5BEA63" w14:textId="38737C82" w:rsidR="00B42C7C" w:rsidRDefault="00B42C7C" w:rsidP="62E1130A">
      <w:pPr>
        <w:spacing w:line="240" w:lineRule="auto"/>
        <w:rPr>
          <w:b/>
          <w:bCs/>
          <w:sz w:val="20"/>
          <w:szCs w:val="20"/>
        </w:rPr>
      </w:pPr>
    </w:p>
    <w:p w14:paraId="5663718D" w14:textId="40082090" w:rsidR="00B42C7C" w:rsidRDefault="00B42C7C" w:rsidP="007843D3">
      <w:pPr>
        <w:spacing w:line="240" w:lineRule="auto"/>
        <w:rPr>
          <w:rFonts w:cstheme="minorHAnsi"/>
          <w:b/>
          <w:sz w:val="20"/>
          <w:szCs w:val="24"/>
        </w:rPr>
      </w:pPr>
    </w:p>
    <w:p w14:paraId="12D61533" w14:textId="77777777" w:rsidR="00B42C7C" w:rsidRPr="00271B01" w:rsidRDefault="00B42C7C" w:rsidP="13765471">
      <w:pPr>
        <w:spacing w:line="240" w:lineRule="auto"/>
        <w:rPr>
          <w:b/>
          <w:bCs/>
          <w:sz w:val="20"/>
          <w:szCs w:val="20"/>
        </w:rPr>
      </w:pPr>
    </w:p>
    <w:p w14:paraId="33A23803" w14:textId="01EB101B" w:rsidR="13765471" w:rsidRDefault="13765471" w:rsidP="13765471">
      <w:pPr>
        <w:spacing w:line="240" w:lineRule="auto"/>
        <w:rPr>
          <w:b/>
          <w:bCs/>
          <w:sz w:val="20"/>
          <w:szCs w:val="20"/>
        </w:rPr>
      </w:pPr>
    </w:p>
    <w:p w14:paraId="31D589BE" w14:textId="2FA244A3" w:rsidR="00D0633D" w:rsidRDefault="00D0633D" w:rsidP="13765471">
      <w:pPr>
        <w:spacing w:line="240" w:lineRule="auto"/>
        <w:rPr>
          <w:b/>
          <w:bCs/>
          <w:sz w:val="20"/>
          <w:szCs w:val="20"/>
        </w:rPr>
      </w:pPr>
    </w:p>
    <w:p w14:paraId="7F2FDD27" w14:textId="6A442D5B" w:rsidR="00D0633D" w:rsidRDefault="00D0633D" w:rsidP="13765471">
      <w:pPr>
        <w:spacing w:line="240" w:lineRule="auto"/>
        <w:rPr>
          <w:b/>
          <w:bCs/>
          <w:sz w:val="20"/>
          <w:szCs w:val="20"/>
        </w:rPr>
      </w:pPr>
    </w:p>
    <w:p w14:paraId="548CF691" w14:textId="3EDBF1D7" w:rsidR="00D0633D" w:rsidRDefault="00D0633D" w:rsidP="13765471">
      <w:pPr>
        <w:spacing w:line="240" w:lineRule="auto"/>
        <w:rPr>
          <w:b/>
          <w:bCs/>
          <w:sz w:val="20"/>
          <w:szCs w:val="20"/>
        </w:rPr>
      </w:pPr>
    </w:p>
    <w:p w14:paraId="16D9A4CB" w14:textId="3693B180" w:rsidR="00D0633D" w:rsidRDefault="00D0633D" w:rsidP="13765471">
      <w:pPr>
        <w:spacing w:line="240" w:lineRule="auto"/>
        <w:rPr>
          <w:b/>
          <w:bCs/>
          <w:sz w:val="20"/>
          <w:szCs w:val="20"/>
        </w:rPr>
      </w:pPr>
    </w:p>
    <w:p w14:paraId="5B0D465A" w14:textId="2750D625" w:rsidR="00D0633D" w:rsidRDefault="00D0633D" w:rsidP="13765471">
      <w:pPr>
        <w:spacing w:line="240" w:lineRule="auto"/>
        <w:rPr>
          <w:b/>
          <w:bCs/>
          <w:sz w:val="20"/>
          <w:szCs w:val="20"/>
        </w:rPr>
      </w:pPr>
    </w:p>
    <w:p w14:paraId="63340F0C" w14:textId="5F3235BF" w:rsidR="00D0633D" w:rsidRDefault="00D0633D" w:rsidP="13765471">
      <w:pPr>
        <w:spacing w:line="240" w:lineRule="auto"/>
        <w:rPr>
          <w:b/>
          <w:bCs/>
          <w:sz w:val="20"/>
          <w:szCs w:val="20"/>
        </w:rPr>
      </w:pPr>
    </w:p>
    <w:p w14:paraId="2444B9EE" w14:textId="082D1B4E" w:rsidR="00D0633D" w:rsidRPr="00AD3E45" w:rsidRDefault="00AD3E45" w:rsidP="13765471">
      <w:pPr>
        <w:spacing w:line="240" w:lineRule="auto"/>
        <w:rPr>
          <w:b/>
          <w:bCs/>
          <w:sz w:val="10"/>
          <w:szCs w:val="10"/>
        </w:rPr>
      </w:pPr>
      <w:r>
        <w:rPr>
          <w:b/>
          <w:bCs/>
          <w:sz w:val="20"/>
          <w:szCs w:val="20"/>
        </w:rPr>
        <w:br/>
      </w:r>
    </w:p>
    <w:p w14:paraId="465097D0" w14:textId="18A1F50E" w:rsidR="004F53B5" w:rsidRPr="00691844" w:rsidRDefault="004F53B5" w:rsidP="007843D3">
      <w:pPr>
        <w:numPr>
          <w:ilvl w:val="0"/>
          <w:numId w:val="5"/>
        </w:numPr>
        <w:tabs>
          <w:tab w:val="clear" w:pos="360"/>
        </w:tabs>
        <w:spacing w:line="240" w:lineRule="auto"/>
        <w:ind w:left="284" w:hanging="218"/>
        <w:rPr>
          <w:rFonts w:eastAsia="Times New Roman" w:cstheme="minorHAnsi"/>
          <w:b/>
          <w:bCs/>
          <w:sz w:val="24"/>
          <w:szCs w:val="24"/>
          <w:lang w:eastAsia="de-AT"/>
        </w:rPr>
      </w:pPr>
      <w:r w:rsidRPr="00691844">
        <w:rPr>
          <w:rFonts w:eastAsia="Times New Roman" w:cstheme="minorHAnsi"/>
          <w:b/>
          <w:bCs/>
          <w:sz w:val="24"/>
          <w:szCs w:val="24"/>
          <w:lang w:eastAsia="de-AT"/>
        </w:rPr>
        <w:t>Österreich endlich auf Klimakurs bringen</w:t>
      </w:r>
    </w:p>
    <w:p w14:paraId="1CDCF1F0" w14:textId="77777777" w:rsidR="004F53B5" w:rsidRPr="00691844" w:rsidRDefault="004F53B5" w:rsidP="007843D3">
      <w:pPr>
        <w:numPr>
          <w:ilvl w:val="0"/>
          <w:numId w:val="5"/>
        </w:numPr>
        <w:tabs>
          <w:tab w:val="clear" w:pos="360"/>
        </w:tabs>
        <w:spacing w:line="240" w:lineRule="auto"/>
        <w:ind w:left="284" w:hanging="218"/>
        <w:rPr>
          <w:rFonts w:eastAsia="Times New Roman" w:cstheme="minorHAnsi"/>
          <w:b/>
          <w:bCs/>
          <w:sz w:val="24"/>
          <w:szCs w:val="24"/>
          <w:lang w:eastAsia="de-AT"/>
        </w:rPr>
      </w:pPr>
      <w:r w:rsidRPr="00691844">
        <w:rPr>
          <w:rFonts w:eastAsia="Times New Roman" w:cstheme="minorHAnsi"/>
          <w:b/>
          <w:bCs/>
          <w:sz w:val="24"/>
          <w:szCs w:val="24"/>
          <w:lang w:eastAsia="de-AT"/>
        </w:rPr>
        <w:t>unsere Städte, Siedlungsräume und Regionen attraktiver machen</w:t>
      </w:r>
    </w:p>
    <w:p w14:paraId="6FE35E9C" w14:textId="5DEF5BE2" w:rsidR="0048665D" w:rsidRPr="00271B01" w:rsidRDefault="004F53B5" w:rsidP="007843D3">
      <w:pPr>
        <w:numPr>
          <w:ilvl w:val="0"/>
          <w:numId w:val="5"/>
        </w:numPr>
        <w:tabs>
          <w:tab w:val="clear" w:pos="360"/>
        </w:tabs>
        <w:spacing w:line="240" w:lineRule="auto"/>
        <w:ind w:left="284" w:hanging="218"/>
        <w:rPr>
          <w:rFonts w:cstheme="minorHAnsi"/>
          <w:b/>
          <w:bCs/>
          <w:sz w:val="24"/>
          <w:szCs w:val="24"/>
        </w:rPr>
      </w:pPr>
      <w:r w:rsidRPr="00691844">
        <w:rPr>
          <w:rFonts w:eastAsia="Times New Roman" w:cstheme="minorHAnsi"/>
          <w:b/>
          <w:bCs/>
          <w:sz w:val="24"/>
          <w:szCs w:val="24"/>
          <w:lang w:eastAsia="de-AT"/>
        </w:rPr>
        <w:t>das Leben und die Gesundheit von Menschen schützen</w:t>
      </w:r>
    </w:p>
    <w:p w14:paraId="695C7848" w14:textId="28E52E12" w:rsidR="00FE3FD9" w:rsidRPr="003221D0" w:rsidRDefault="000013AB" w:rsidP="006B154D">
      <w:pPr>
        <w:numPr>
          <w:ilvl w:val="0"/>
          <w:numId w:val="5"/>
        </w:numPr>
        <w:tabs>
          <w:tab w:val="clear" w:pos="360"/>
        </w:tabs>
        <w:autoSpaceDE w:val="0"/>
        <w:autoSpaceDN w:val="0"/>
        <w:adjustRightInd w:val="0"/>
        <w:spacing w:line="240" w:lineRule="auto"/>
        <w:ind w:left="284" w:hanging="218"/>
        <w:rPr>
          <w:rFonts w:cstheme="minorHAnsi"/>
          <w:b/>
          <w:bCs/>
        </w:rPr>
      </w:pPr>
      <w:r w:rsidRPr="003221D0">
        <w:rPr>
          <w:rFonts w:eastAsia="Times New Roman" w:cstheme="minorHAnsi"/>
          <w:b/>
          <w:bCs/>
          <w:sz w:val="24"/>
          <w:szCs w:val="24"/>
          <w:lang w:eastAsia="de-AT"/>
        </w:rPr>
        <w:t xml:space="preserve">entspannter fahren, </w:t>
      </w:r>
      <w:r w:rsidR="003221D0" w:rsidRPr="003221D0">
        <w:rPr>
          <w:rFonts w:eastAsia="Times New Roman" w:cstheme="minorHAnsi"/>
          <w:b/>
          <w:bCs/>
          <w:sz w:val="24"/>
          <w:szCs w:val="24"/>
          <w:lang w:eastAsia="de-AT"/>
        </w:rPr>
        <w:t>de</w:t>
      </w:r>
      <w:r w:rsidR="00044D7D">
        <w:rPr>
          <w:rFonts w:eastAsia="Times New Roman" w:cstheme="minorHAnsi"/>
          <w:b/>
          <w:bCs/>
          <w:sz w:val="24"/>
          <w:szCs w:val="24"/>
          <w:lang w:eastAsia="de-AT"/>
        </w:rPr>
        <w:t>n</w:t>
      </w:r>
      <w:r w:rsidR="003221D0" w:rsidRPr="003221D0">
        <w:rPr>
          <w:rFonts w:eastAsia="Times New Roman" w:cstheme="minorHAnsi"/>
          <w:b/>
          <w:bCs/>
          <w:sz w:val="24"/>
          <w:szCs w:val="24"/>
          <w:lang w:eastAsia="de-AT"/>
        </w:rPr>
        <w:t xml:space="preserve"> </w:t>
      </w:r>
      <w:r w:rsidRPr="003221D0">
        <w:rPr>
          <w:rFonts w:eastAsia="Times New Roman" w:cstheme="minorHAnsi"/>
          <w:b/>
          <w:bCs/>
          <w:sz w:val="24"/>
          <w:szCs w:val="24"/>
          <w:lang w:eastAsia="de-AT"/>
        </w:rPr>
        <w:t>Verkehr fließender</w:t>
      </w:r>
      <w:r w:rsidR="00044D7D">
        <w:rPr>
          <w:rFonts w:eastAsia="Times New Roman" w:cstheme="minorHAnsi"/>
          <w:b/>
          <w:bCs/>
          <w:sz w:val="24"/>
          <w:szCs w:val="24"/>
          <w:lang w:eastAsia="de-AT"/>
        </w:rPr>
        <w:t xml:space="preserve"> machen</w:t>
      </w:r>
    </w:p>
    <w:p w14:paraId="36B246CF" w14:textId="77777777" w:rsidR="00044D7D" w:rsidRPr="00044D7D" w:rsidRDefault="00044D7D" w:rsidP="007843D3">
      <w:pPr>
        <w:autoSpaceDE w:val="0"/>
        <w:autoSpaceDN w:val="0"/>
        <w:adjustRightInd w:val="0"/>
        <w:spacing w:line="240" w:lineRule="auto"/>
        <w:rPr>
          <w:rFonts w:cstheme="minorHAnsi"/>
          <w:sz w:val="32"/>
          <w:szCs w:val="32"/>
        </w:rPr>
      </w:pPr>
    </w:p>
    <w:p w14:paraId="61647EF4" w14:textId="62B78D3D" w:rsidR="00FA67F2" w:rsidRPr="00044D7D" w:rsidRDefault="00FA67F2" w:rsidP="007843D3">
      <w:pPr>
        <w:autoSpaceDE w:val="0"/>
        <w:autoSpaceDN w:val="0"/>
        <w:adjustRightInd w:val="0"/>
        <w:spacing w:line="240" w:lineRule="auto"/>
        <w:rPr>
          <w:rFonts w:cstheme="minorHAnsi"/>
          <w:sz w:val="32"/>
          <w:szCs w:val="32"/>
        </w:rPr>
      </w:pPr>
      <w:r w:rsidRPr="00044D7D">
        <w:rPr>
          <w:rFonts w:cstheme="minorHAnsi"/>
          <w:b/>
          <w:noProof/>
          <w:sz w:val="40"/>
          <w:szCs w:val="40"/>
        </w:rPr>
        <w:drawing>
          <wp:anchor distT="0" distB="0" distL="114300" distR="114300" simplePos="0" relativeHeight="251659776" behindDoc="0" locked="0" layoutInCell="1" allowOverlap="1" wp14:anchorId="207C660E" wp14:editId="7FFC52A1">
            <wp:simplePos x="0" y="0"/>
            <wp:positionH relativeFrom="margin">
              <wp:posOffset>3072765</wp:posOffset>
            </wp:positionH>
            <wp:positionV relativeFrom="paragraph">
              <wp:posOffset>76200</wp:posOffset>
            </wp:positionV>
            <wp:extent cx="1341120" cy="844550"/>
            <wp:effectExtent l="0" t="0" r="0" b="0"/>
            <wp:wrapSquare wrapText="bothSides"/>
            <wp:docPr id="14" name="Grafik 14"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descr="Ein Bild, das Text, Schrift, weiß, Design enthält.&#10;&#10;Automatisch generierte Beschreibu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1120" cy="844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EFEABC" w14:textId="7D75ED4F" w:rsidR="00C70AFF" w:rsidRPr="00044D7D" w:rsidRDefault="00C70AFF" w:rsidP="007843D3">
      <w:pPr>
        <w:autoSpaceDE w:val="0"/>
        <w:autoSpaceDN w:val="0"/>
        <w:adjustRightInd w:val="0"/>
        <w:spacing w:line="240" w:lineRule="auto"/>
        <w:rPr>
          <w:rFonts w:cstheme="minorHAnsi"/>
          <w:sz w:val="32"/>
          <w:szCs w:val="32"/>
        </w:rPr>
      </w:pPr>
    </w:p>
    <w:p w14:paraId="3577A3EF" w14:textId="573F1D09" w:rsidR="00FE3FD9" w:rsidRPr="00C85398" w:rsidRDefault="00C85398" w:rsidP="007843D3">
      <w:pPr>
        <w:spacing w:line="240" w:lineRule="auto"/>
        <w:ind w:right="1989"/>
        <w:rPr>
          <w:rFonts w:cstheme="minorHAnsi"/>
          <w:b/>
          <w:color w:val="44546A" w:themeColor="text2"/>
          <w:sz w:val="28"/>
          <w:szCs w:val="28"/>
        </w:rPr>
      </w:pPr>
      <w:hyperlink r:id="rId10" w:history="1">
        <w:r w:rsidRPr="00C85398">
          <w:rPr>
            <w:rStyle w:val="Hyperlink"/>
            <w:rFonts w:cstheme="minorHAnsi"/>
            <w:b/>
            <w:color w:val="44546A" w:themeColor="text2"/>
            <w:sz w:val="28"/>
            <w:szCs w:val="28"/>
            <w:u w:val="none"/>
          </w:rPr>
          <w:t>www.ka-wien.at/entschleunigen</w:t>
        </w:r>
      </w:hyperlink>
    </w:p>
    <w:p w14:paraId="35E6FF19" w14:textId="220C6B60" w:rsidR="00271B01" w:rsidRDefault="00271B01" w:rsidP="007843D3">
      <w:pPr>
        <w:spacing w:line="240" w:lineRule="auto"/>
        <w:ind w:right="1989"/>
        <w:rPr>
          <w:rFonts w:cstheme="minorHAnsi"/>
          <w:b/>
          <w:sz w:val="24"/>
          <w:szCs w:val="24"/>
        </w:rPr>
      </w:pPr>
    </w:p>
    <w:p w14:paraId="518018B7" w14:textId="3A411253" w:rsidR="00044D7D" w:rsidRDefault="00044D7D" w:rsidP="007843D3">
      <w:pPr>
        <w:spacing w:line="240" w:lineRule="auto"/>
        <w:ind w:right="1989"/>
        <w:rPr>
          <w:rFonts w:cstheme="minorHAnsi"/>
          <w:b/>
          <w:sz w:val="24"/>
          <w:szCs w:val="24"/>
        </w:rPr>
      </w:pPr>
    </w:p>
    <w:p w14:paraId="75E1FA49" w14:textId="77777777" w:rsidR="00C70AFF" w:rsidRPr="00271B01" w:rsidRDefault="00C70AFF" w:rsidP="007843D3">
      <w:pPr>
        <w:pBdr>
          <w:top w:val="single" w:sz="4" w:space="1" w:color="auto"/>
          <w:left w:val="single" w:sz="4" w:space="4" w:color="auto"/>
          <w:bottom w:val="single" w:sz="4" w:space="1" w:color="auto"/>
          <w:right w:val="single" w:sz="4" w:space="4" w:color="auto"/>
        </w:pBdr>
        <w:autoSpaceDE w:val="0"/>
        <w:autoSpaceDN w:val="0"/>
        <w:adjustRightInd w:val="0"/>
        <w:spacing w:line="240" w:lineRule="auto"/>
        <w:rPr>
          <w:rStyle w:val="Fett"/>
          <w:rFonts w:cstheme="minorHAnsi"/>
        </w:rPr>
      </w:pPr>
      <w:r w:rsidRPr="00EA2597">
        <w:rPr>
          <w:rFonts w:cstheme="minorHAnsi"/>
          <w:b/>
          <w:bCs/>
          <w:sz w:val="24"/>
          <w:szCs w:val="24"/>
        </w:rPr>
        <w:t>Freiheit und Verantwortung füreinander sind ein wesentliches Erbe des Christentums.</w:t>
      </w:r>
      <w:r w:rsidRPr="00271B01">
        <w:rPr>
          <w:rFonts w:cstheme="minorHAnsi"/>
          <w:sz w:val="24"/>
          <w:szCs w:val="24"/>
        </w:rPr>
        <w:t xml:space="preserve"> </w:t>
      </w:r>
      <w:r w:rsidRPr="00271B01">
        <w:rPr>
          <w:rFonts w:cstheme="minorHAnsi"/>
          <w:sz w:val="20"/>
          <w:szCs w:val="20"/>
        </w:rPr>
        <w:t>(Sozialwort der Christlichen Kirchen)</w:t>
      </w:r>
    </w:p>
    <w:p w14:paraId="2A325C43" w14:textId="7CDB2926" w:rsidR="00C031AB" w:rsidRPr="00271B01" w:rsidRDefault="00642F21" w:rsidP="3336396E">
      <w:pPr>
        <w:pStyle w:val="StandardWeb"/>
        <w:rPr>
          <w:rFonts w:asciiTheme="minorHAnsi" w:eastAsiaTheme="minorEastAsia" w:hAnsiTheme="minorHAnsi" w:cstheme="minorBidi"/>
          <w:sz w:val="22"/>
          <w:szCs w:val="22"/>
        </w:rPr>
      </w:pPr>
      <w:r w:rsidRPr="00AC6E44">
        <w:rPr>
          <w:rFonts w:asciiTheme="minorHAnsi" w:hAnsiTheme="minorHAnsi" w:cstheme="minorHAnsi"/>
          <w:b/>
          <w:bCs/>
          <w:noProof/>
          <w:sz w:val="22"/>
          <w:szCs w:val="22"/>
        </w:rPr>
        <w:lastRenderedPageBreak/>
        <w:drawing>
          <wp:anchor distT="0" distB="0" distL="114300" distR="114300" simplePos="0" relativeHeight="251655680" behindDoc="0" locked="0" layoutInCell="1" allowOverlap="1" wp14:anchorId="740108CB" wp14:editId="52C3338A">
            <wp:simplePos x="0" y="0"/>
            <wp:positionH relativeFrom="margin">
              <wp:align>left</wp:align>
            </wp:positionH>
            <wp:positionV relativeFrom="paragraph">
              <wp:posOffset>6985</wp:posOffset>
            </wp:positionV>
            <wp:extent cx="1168400" cy="1915795"/>
            <wp:effectExtent l="0" t="0" r="0" b="8255"/>
            <wp:wrapSquare wrapText="bothSides"/>
            <wp:docPr id="10" name="Grafik 9" descr="Ein Bild, das Text, Kleidung, Mann, Paps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9" descr="Ein Bild, das Text, Kleidung, Mann, Papst enthält.&#10;&#10;Automatisch generierte Beschreibun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87806" cy="1948252"/>
                    </a:xfrm>
                    <a:prstGeom prst="rect">
                      <a:avLst/>
                    </a:prstGeom>
                  </pic:spPr>
                </pic:pic>
              </a:graphicData>
            </a:graphic>
            <wp14:sizeRelH relativeFrom="page">
              <wp14:pctWidth>0</wp14:pctWidth>
            </wp14:sizeRelH>
            <wp14:sizeRelV relativeFrom="page">
              <wp14:pctHeight>0</wp14:pctHeight>
            </wp14:sizeRelV>
          </wp:anchor>
        </w:drawing>
      </w:r>
      <w:r w:rsidR="00C031AB" w:rsidRPr="00AC6E44">
        <w:rPr>
          <w:rFonts w:asciiTheme="minorHAnsi" w:eastAsiaTheme="minorEastAsia" w:hAnsiTheme="minorHAnsi" w:cstheme="minorBidi"/>
          <w:b/>
          <w:bCs/>
          <w:sz w:val="22"/>
          <w:szCs w:val="22"/>
        </w:rPr>
        <w:t xml:space="preserve">Der Mensch dürfe die Erde „unterwerfen“ </w:t>
      </w:r>
      <w:r w:rsidR="00AC6E44" w:rsidRPr="00AC6E44">
        <w:rPr>
          <w:rFonts w:asciiTheme="minorHAnsi" w:eastAsiaTheme="minorEastAsia" w:hAnsiTheme="minorHAnsi" w:cstheme="minorBidi"/>
          <w:b/>
          <w:bCs/>
          <w:sz w:val="22"/>
          <w:szCs w:val="22"/>
        </w:rPr>
        <w:br/>
      </w:r>
      <w:r w:rsidR="00C031AB" w:rsidRPr="00AC6E44">
        <w:rPr>
          <w:rFonts w:asciiTheme="minorHAnsi" w:eastAsiaTheme="minorEastAsia" w:hAnsiTheme="minorHAnsi" w:cstheme="minorBidi"/>
          <w:b/>
          <w:bCs/>
          <w:sz w:val="22"/>
          <w:szCs w:val="22"/>
        </w:rPr>
        <w:t>(vgl. Gen 1,28). So hat man lange Zeit aus dem Schöpfungsbericht zitiert.</w:t>
      </w:r>
      <w:r w:rsidR="00C031AB" w:rsidRPr="3336396E">
        <w:rPr>
          <w:rFonts w:asciiTheme="minorHAnsi" w:eastAsiaTheme="minorEastAsia" w:hAnsiTheme="minorHAnsi" w:cstheme="minorBidi"/>
          <w:sz w:val="22"/>
          <w:szCs w:val="22"/>
        </w:rPr>
        <w:t xml:space="preserve"> </w:t>
      </w:r>
      <w:r w:rsidR="00AC6E44">
        <w:rPr>
          <w:rFonts w:asciiTheme="minorHAnsi" w:eastAsiaTheme="minorEastAsia" w:hAnsiTheme="minorHAnsi" w:cstheme="minorBidi"/>
          <w:sz w:val="22"/>
          <w:szCs w:val="22"/>
        </w:rPr>
        <w:br/>
      </w:r>
      <w:r w:rsidR="00C031AB" w:rsidRPr="3336396E">
        <w:rPr>
          <w:rFonts w:asciiTheme="minorHAnsi" w:eastAsiaTheme="minorEastAsia" w:hAnsiTheme="minorHAnsi" w:cstheme="minorBidi"/>
          <w:sz w:val="22"/>
          <w:szCs w:val="22"/>
        </w:rPr>
        <w:t>Doch spätestens seit dem Schreiben „Laudato si“ (LS) von Papst Franziskus, das er zu Pfingsten</w:t>
      </w:r>
      <w:r w:rsidR="00044D7D">
        <w:rPr>
          <w:rFonts w:asciiTheme="minorHAnsi" w:eastAsiaTheme="minorEastAsia" w:hAnsiTheme="minorHAnsi" w:cstheme="minorBidi"/>
          <w:sz w:val="22"/>
          <w:szCs w:val="22"/>
        </w:rPr>
        <w:t xml:space="preserve"> im Mai 2</w:t>
      </w:r>
      <w:r w:rsidR="00C031AB" w:rsidRPr="3336396E">
        <w:rPr>
          <w:rFonts w:asciiTheme="minorHAnsi" w:eastAsiaTheme="minorEastAsia" w:hAnsiTheme="minorHAnsi" w:cstheme="minorBidi"/>
          <w:sz w:val="22"/>
          <w:szCs w:val="22"/>
        </w:rPr>
        <w:t>015, „angesichts der weltweiten Umwelt</w:t>
      </w:r>
      <w:r w:rsidR="00044D7D">
        <w:rPr>
          <w:rFonts w:asciiTheme="minorHAnsi" w:eastAsiaTheme="minorEastAsia" w:hAnsiTheme="minorHAnsi" w:cstheme="minorBidi"/>
          <w:sz w:val="22"/>
          <w:szCs w:val="22"/>
        </w:rPr>
        <w:softHyphen/>
      </w:r>
      <w:r w:rsidR="00C031AB" w:rsidRPr="3336396E">
        <w:rPr>
          <w:rFonts w:asciiTheme="minorHAnsi" w:eastAsiaTheme="minorEastAsia" w:hAnsiTheme="minorHAnsi" w:cstheme="minorBidi"/>
          <w:sz w:val="22"/>
          <w:szCs w:val="22"/>
        </w:rPr>
        <w:t xml:space="preserve">schäden an jeden Menschen, der auf diesem Planeten wohnt“ (LS3) richtete, ist </w:t>
      </w:r>
      <w:r w:rsidR="0007214C" w:rsidRPr="3336396E">
        <w:rPr>
          <w:rFonts w:asciiTheme="minorHAnsi" w:eastAsiaTheme="minorEastAsia" w:hAnsiTheme="minorHAnsi" w:cstheme="minorBidi"/>
          <w:sz w:val="22"/>
          <w:szCs w:val="22"/>
        </w:rPr>
        <w:t>für die Katholische Kirche</w:t>
      </w:r>
      <w:r w:rsidR="00C031AB" w:rsidRPr="3336396E">
        <w:rPr>
          <w:rFonts w:asciiTheme="minorHAnsi" w:eastAsiaTheme="minorEastAsia" w:hAnsiTheme="minorHAnsi" w:cstheme="minorBidi"/>
          <w:sz w:val="22"/>
          <w:szCs w:val="22"/>
        </w:rPr>
        <w:t xml:space="preserve"> klar: „Das ist keine korrekte Interpretation der Bibel, wie die Kirche sie versteht.“ (LS67). Es geht heute darum sie zu „bebauen“ und zu „hüten“ (LS66, Gen 2,15) und darum „Beschützer des Werkes Gottes zu sein.“ (LS 217)</w:t>
      </w:r>
    </w:p>
    <w:p w14:paraId="153890A3" w14:textId="7EC68C97" w:rsidR="00307ABF" w:rsidRPr="00044D7D" w:rsidRDefault="00044D7D" w:rsidP="3336396E">
      <w:pPr>
        <w:pStyle w:val="StandardWeb"/>
        <w:rPr>
          <w:rFonts w:asciiTheme="minorHAnsi" w:hAnsiTheme="minorHAnsi" w:cstheme="minorBidi"/>
          <w:b/>
          <w:bCs/>
        </w:rPr>
      </w:pPr>
      <w:r w:rsidRPr="00044D7D">
        <w:rPr>
          <w:rFonts w:asciiTheme="minorHAnsi" w:hAnsiTheme="minorHAnsi" w:cstheme="minorBidi"/>
          <w:sz w:val="12"/>
          <w:szCs w:val="12"/>
        </w:rPr>
        <w:br/>
      </w:r>
      <w:r w:rsidR="00307ABF" w:rsidRPr="3336396E">
        <w:rPr>
          <w:rFonts w:asciiTheme="minorHAnsi" w:hAnsiTheme="minorHAnsi" w:cstheme="minorBidi"/>
          <w:sz w:val="22"/>
          <w:szCs w:val="22"/>
        </w:rPr>
        <w:t xml:space="preserve">Der heilige </w:t>
      </w:r>
      <w:hyperlink r:id="rId12">
        <w:r w:rsidR="00307ABF" w:rsidRPr="3336396E">
          <w:rPr>
            <w:rStyle w:val="Hyperlink"/>
            <w:rFonts w:asciiTheme="minorHAnsi" w:hAnsiTheme="minorHAnsi" w:cstheme="minorBidi"/>
            <w:color w:val="auto"/>
            <w:sz w:val="22"/>
            <w:szCs w:val="22"/>
            <w:u w:val="none"/>
          </w:rPr>
          <w:t>Johannes Paul II</w:t>
        </w:r>
      </w:hyperlink>
      <w:r w:rsidR="00307ABF" w:rsidRPr="3336396E">
        <w:rPr>
          <w:rFonts w:asciiTheme="minorHAnsi" w:hAnsiTheme="minorHAnsi" w:cstheme="minorBidi"/>
          <w:sz w:val="22"/>
          <w:szCs w:val="22"/>
        </w:rPr>
        <w:t xml:space="preserve">. rief schon 2001 „zu einer weltweiten ökologischen Umkehr auf.“ (LS6). </w:t>
      </w:r>
      <w:r w:rsidR="00307ABF">
        <w:br/>
      </w:r>
      <w:r w:rsidR="00307ABF" w:rsidRPr="00044D7D">
        <w:rPr>
          <w:rFonts w:asciiTheme="minorHAnsi" w:hAnsiTheme="minorHAnsi" w:cstheme="minorBidi"/>
          <w:b/>
          <w:bCs/>
        </w:rPr>
        <w:t xml:space="preserve">Das Ziel von Politik und die Wirtschaft muss sein „die Umwelt zu schützen und für die Schwächsten zu sorgen.“ (LS198) </w:t>
      </w:r>
    </w:p>
    <w:p w14:paraId="634CE34C" w14:textId="7FFA1B38" w:rsidR="00307ABF" w:rsidRPr="00271B01" w:rsidRDefault="00307ABF" w:rsidP="624CF9C5">
      <w:pPr>
        <w:pStyle w:val="StandardWeb"/>
        <w:rPr>
          <w:rFonts w:ascii="Calibri" w:eastAsia="Calibri" w:hAnsi="Calibri" w:cs="Calibri"/>
          <w:b/>
          <w:bCs/>
          <w:sz w:val="20"/>
          <w:szCs w:val="20"/>
        </w:rPr>
      </w:pPr>
      <w:r w:rsidRPr="624CF9C5">
        <w:rPr>
          <w:rFonts w:ascii="Calibri" w:eastAsia="Calibri" w:hAnsi="Calibri" w:cs="Calibri"/>
          <w:sz w:val="22"/>
          <w:szCs w:val="22"/>
        </w:rPr>
        <w:t xml:space="preserve">Man muss „angesichts des unersättlichen und unverantwortlichen Wachstums, das jahrzehntelang stattgefunden hat, auch daran denken, die Gangart ein wenig zu verlangsamen, indem man einige vernünftige Grenzen setzt und sogar umkehrt, bevor es zu spät ist. … </w:t>
      </w:r>
      <w:r w:rsidRPr="624CF9C5">
        <w:rPr>
          <w:rFonts w:ascii="Calibri" w:eastAsia="Calibri" w:hAnsi="Calibri" w:cs="Calibri"/>
          <w:b/>
          <w:bCs/>
          <w:sz w:val="20"/>
          <w:szCs w:val="20"/>
        </w:rPr>
        <w:t>(Benedikt XVI. zitiert in LS193)</w:t>
      </w:r>
      <w:r w:rsidR="006910FA" w:rsidRPr="624CF9C5">
        <w:rPr>
          <w:rFonts w:ascii="Calibri" w:eastAsia="Calibri" w:hAnsi="Calibri" w:cs="Calibri"/>
          <w:b/>
          <w:bCs/>
          <w:noProof/>
          <w:sz w:val="20"/>
          <w:szCs w:val="20"/>
          <w:lang w:eastAsia="en-US"/>
        </w:rPr>
        <w:t xml:space="preserve"> </w:t>
      </w:r>
    </w:p>
    <w:p w14:paraId="483A8E58" w14:textId="6FCBC748" w:rsidR="00C031AB" w:rsidRPr="00271B01" w:rsidRDefault="00C031AB" w:rsidP="007843D3">
      <w:pPr>
        <w:pStyle w:val="StandardWeb"/>
        <w:jc w:val="both"/>
        <w:rPr>
          <w:rFonts w:asciiTheme="minorHAnsi" w:hAnsiTheme="minorHAnsi" w:cstheme="minorHAnsi"/>
          <w:b/>
          <w:sz w:val="22"/>
          <w:szCs w:val="22"/>
        </w:rPr>
      </w:pPr>
    </w:p>
    <w:p w14:paraId="188AF369" w14:textId="2A84204B" w:rsidR="001C3568" w:rsidRPr="00271B01" w:rsidRDefault="00044D7D" w:rsidP="007843D3">
      <w:pPr>
        <w:spacing w:line="240" w:lineRule="auto"/>
        <w:rPr>
          <w:rFonts w:cstheme="minorHAnsi"/>
          <w:b/>
          <w:bCs/>
          <w:sz w:val="24"/>
          <w:szCs w:val="24"/>
        </w:rPr>
      </w:pPr>
      <w:hyperlink r:id="rId13" w:history="1">
        <w:r w:rsidR="001C3568" w:rsidRPr="00271B01">
          <w:rPr>
            <w:rStyle w:val="Hyperlink"/>
            <w:rFonts w:cstheme="minorHAnsi"/>
            <w:b/>
            <w:bCs/>
            <w:color w:val="auto"/>
            <w:sz w:val="24"/>
            <w:szCs w:val="24"/>
            <w:u w:val="none"/>
          </w:rPr>
          <w:t xml:space="preserve">Wir haben nicht nur ein Treibhausgas-Problem. </w:t>
        </w:r>
      </w:hyperlink>
    </w:p>
    <w:p w14:paraId="25A8C023" w14:textId="29D79751" w:rsidR="001C3568" w:rsidRPr="00271B01" w:rsidRDefault="0049300C" w:rsidP="007843D3">
      <w:pPr>
        <w:numPr>
          <w:ilvl w:val="0"/>
          <w:numId w:val="2"/>
        </w:numPr>
        <w:tabs>
          <w:tab w:val="clear" w:pos="360"/>
          <w:tab w:val="num" w:pos="720"/>
        </w:tabs>
        <w:spacing w:line="240" w:lineRule="auto"/>
        <w:ind w:left="284" w:hanging="284"/>
        <w:rPr>
          <w:rFonts w:cstheme="minorHAnsi"/>
        </w:rPr>
      </w:pPr>
      <w:r w:rsidRPr="00271B01">
        <w:rPr>
          <w:rFonts w:cstheme="minorHAnsi"/>
          <w:b/>
          <w:noProof/>
          <w:sz w:val="30"/>
          <w:szCs w:val="30"/>
        </w:rPr>
        <w:drawing>
          <wp:anchor distT="0" distB="0" distL="114300" distR="114300" simplePos="0" relativeHeight="251613184" behindDoc="0" locked="0" layoutInCell="1" allowOverlap="1" wp14:anchorId="229F182F" wp14:editId="5CC06DAE">
            <wp:simplePos x="0" y="0"/>
            <wp:positionH relativeFrom="margin">
              <wp:posOffset>2338070</wp:posOffset>
            </wp:positionH>
            <wp:positionV relativeFrom="paragraph">
              <wp:posOffset>71755</wp:posOffset>
            </wp:positionV>
            <wp:extent cx="2070735" cy="2241550"/>
            <wp:effectExtent l="0" t="0" r="5715" b="6350"/>
            <wp:wrapSquare wrapText="bothSides"/>
            <wp:docPr id="2" name="Grafik 1" descr="Ein Bild, das Text, Diagramm, Screenshot enthält.&#10;&#10;Automatisch generierte Beschreibu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descr="Ein Bild, das Text, Diagramm, Screenshot enthält.&#10;&#10;Automatisch generierte Beschreibung">
                      <a:hlinkClick r:id="rId14"/>
                    </pic:cNvPr>
                    <pic:cNvPicPr>
                      <a:picLocks noChangeAspect="1"/>
                    </pic:cNvPicPr>
                  </pic:nvPicPr>
                  <pic:blipFill rotWithShape="1">
                    <a:blip r:embed="rId15" cstate="print">
                      <a:extLst>
                        <a:ext uri="{28A0092B-C50C-407E-A947-70E740481C1C}">
                          <a14:useLocalDpi xmlns:a14="http://schemas.microsoft.com/office/drawing/2010/main" val="0"/>
                        </a:ext>
                      </a:extLst>
                    </a:blip>
                    <a:srcRect/>
                    <a:stretch/>
                  </pic:blipFill>
                  <pic:spPr>
                    <a:xfrm>
                      <a:off x="0" y="0"/>
                      <a:ext cx="2070735" cy="2241550"/>
                    </a:xfrm>
                    <a:prstGeom prst="rect">
                      <a:avLst/>
                    </a:prstGeom>
                  </pic:spPr>
                </pic:pic>
              </a:graphicData>
            </a:graphic>
            <wp14:sizeRelH relativeFrom="page">
              <wp14:pctWidth>0</wp14:pctWidth>
            </wp14:sizeRelH>
            <wp14:sizeRelV relativeFrom="page">
              <wp14:pctHeight>0</wp14:pctHeight>
            </wp14:sizeRelV>
          </wp:anchor>
        </w:drawing>
      </w:r>
      <w:r w:rsidR="001C3568" w:rsidRPr="00271B01">
        <w:rPr>
          <w:rFonts w:cstheme="minorHAnsi"/>
        </w:rPr>
        <w:t>Klimakrise: Begrenzung der globalen Erwärmung, Ausstieg aus fossilen Energien</w:t>
      </w:r>
    </w:p>
    <w:p w14:paraId="55DFD302" w14:textId="77777777" w:rsidR="001C3568" w:rsidRPr="00271B01" w:rsidRDefault="001C3568" w:rsidP="007843D3">
      <w:pPr>
        <w:numPr>
          <w:ilvl w:val="0"/>
          <w:numId w:val="2"/>
        </w:numPr>
        <w:tabs>
          <w:tab w:val="clear" w:pos="360"/>
          <w:tab w:val="num" w:pos="720"/>
        </w:tabs>
        <w:spacing w:line="240" w:lineRule="auto"/>
        <w:ind w:left="284" w:hanging="284"/>
        <w:rPr>
          <w:rFonts w:cstheme="minorHAnsi"/>
        </w:rPr>
      </w:pPr>
      <w:r w:rsidRPr="00271B01">
        <w:rPr>
          <w:rFonts w:cstheme="minorHAnsi"/>
        </w:rPr>
        <w:t xml:space="preserve">Landnutzung: Bodenverbrauch </w:t>
      </w:r>
    </w:p>
    <w:p w14:paraId="06AEDAD5" w14:textId="2799B1CB" w:rsidR="001C3568" w:rsidRPr="00271B01" w:rsidRDefault="001C3568" w:rsidP="007843D3">
      <w:pPr>
        <w:numPr>
          <w:ilvl w:val="0"/>
          <w:numId w:val="2"/>
        </w:numPr>
        <w:tabs>
          <w:tab w:val="clear" w:pos="360"/>
          <w:tab w:val="num" w:pos="720"/>
        </w:tabs>
        <w:spacing w:line="240" w:lineRule="auto"/>
        <w:ind w:left="284" w:hanging="284"/>
        <w:rPr>
          <w:rFonts w:cstheme="minorHAnsi"/>
        </w:rPr>
      </w:pPr>
      <w:r w:rsidRPr="00271B01">
        <w:rPr>
          <w:rFonts w:cstheme="minorHAnsi"/>
        </w:rPr>
        <w:t xml:space="preserve">Erhalt der genetischen Vielfalt </w:t>
      </w:r>
      <w:r w:rsidRPr="00271B01">
        <w:rPr>
          <w:rFonts w:cstheme="minorHAnsi"/>
        </w:rPr>
        <w:br/>
        <w:t>und Artenschutz</w:t>
      </w:r>
    </w:p>
    <w:p w14:paraId="7D0DCE74" w14:textId="77777777" w:rsidR="001C3568" w:rsidRPr="00271B01" w:rsidRDefault="001C3568" w:rsidP="007843D3">
      <w:pPr>
        <w:numPr>
          <w:ilvl w:val="0"/>
          <w:numId w:val="2"/>
        </w:numPr>
        <w:tabs>
          <w:tab w:val="clear" w:pos="360"/>
          <w:tab w:val="num" w:pos="720"/>
        </w:tabs>
        <w:spacing w:line="240" w:lineRule="auto"/>
        <w:ind w:left="284" w:hanging="284"/>
        <w:rPr>
          <w:rFonts w:cstheme="minorHAnsi"/>
        </w:rPr>
      </w:pPr>
      <w:r w:rsidRPr="00271B01">
        <w:rPr>
          <w:rFonts w:cstheme="minorHAnsi"/>
        </w:rPr>
        <w:t xml:space="preserve">Phosphor- und Stickstoffemissionen </w:t>
      </w:r>
    </w:p>
    <w:p w14:paraId="15B6375F" w14:textId="63452794" w:rsidR="001C3568" w:rsidRPr="00271B01" w:rsidRDefault="001C3568" w:rsidP="007843D3">
      <w:pPr>
        <w:numPr>
          <w:ilvl w:val="0"/>
          <w:numId w:val="2"/>
        </w:numPr>
        <w:tabs>
          <w:tab w:val="clear" w:pos="360"/>
          <w:tab w:val="num" w:pos="720"/>
        </w:tabs>
        <w:spacing w:line="240" w:lineRule="auto"/>
        <w:ind w:left="284" w:hanging="284"/>
        <w:rPr>
          <w:rFonts w:cstheme="minorHAnsi"/>
        </w:rPr>
      </w:pPr>
      <w:r w:rsidRPr="00271B01">
        <w:rPr>
          <w:rFonts w:cstheme="minorHAnsi"/>
        </w:rPr>
        <w:t>Süßwasserverbrauch, Grundwasser und trockene Böden</w:t>
      </w:r>
    </w:p>
    <w:p w14:paraId="4F7DC970" w14:textId="192FE36F" w:rsidR="00877360" w:rsidRPr="00271B01" w:rsidRDefault="001C3568" w:rsidP="007843D3">
      <w:pPr>
        <w:numPr>
          <w:ilvl w:val="0"/>
          <w:numId w:val="2"/>
        </w:numPr>
        <w:tabs>
          <w:tab w:val="clear" w:pos="360"/>
        </w:tabs>
        <w:spacing w:line="240" w:lineRule="auto"/>
        <w:ind w:left="284" w:hanging="284"/>
        <w:rPr>
          <w:rFonts w:cstheme="minorHAnsi"/>
        </w:rPr>
      </w:pPr>
      <w:r w:rsidRPr="00271B01">
        <w:rPr>
          <w:rFonts w:cstheme="minorHAnsi"/>
        </w:rPr>
        <w:t>langlebige Schadstoffe z.B. radioaktiver Abfall und Mikroplastik</w:t>
      </w:r>
    </w:p>
    <w:p w14:paraId="36A14266" w14:textId="3375E5AC" w:rsidR="00225DA6" w:rsidRDefault="0007214C" w:rsidP="004E6EC8">
      <w:pPr>
        <w:spacing w:line="240" w:lineRule="auto"/>
        <w:ind w:right="-137"/>
        <w:rPr>
          <w:rFonts w:cstheme="minorHAnsi"/>
          <w:b/>
          <w:bCs/>
        </w:rPr>
      </w:pPr>
      <w:r w:rsidRPr="00271B01">
        <w:rPr>
          <w:rFonts w:cstheme="minorHAnsi"/>
        </w:rPr>
        <w:t>Diese s</w:t>
      </w:r>
      <w:r w:rsidR="00475BB8" w:rsidRPr="00271B01">
        <w:rPr>
          <w:rFonts w:cstheme="minorHAnsi"/>
        </w:rPr>
        <w:t xml:space="preserve">echs </w:t>
      </w:r>
      <w:r w:rsidRPr="00271B01">
        <w:rPr>
          <w:rFonts w:cstheme="minorHAnsi"/>
        </w:rPr>
        <w:t xml:space="preserve">von </w:t>
      </w:r>
      <w:r w:rsidR="00475BB8" w:rsidRPr="00271B01">
        <w:rPr>
          <w:rFonts w:cstheme="minorHAnsi"/>
        </w:rPr>
        <w:t xml:space="preserve">neun </w:t>
      </w:r>
      <w:hyperlink r:id="rId16" w:history="1">
        <w:r w:rsidRPr="00271B01">
          <w:rPr>
            <w:rStyle w:val="Hyperlink"/>
            <w:rFonts w:cstheme="minorHAnsi"/>
            <w:color w:val="auto"/>
          </w:rPr>
          <w:t>Belastungsgrenzen der Erde</w:t>
        </w:r>
      </w:hyperlink>
      <w:r w:rsidRPr="00271B01">
        <w:rPr>
          <w:rStyle w:val="Hyperlink"/>
          <w:rFonts w:cstheme="minorHAnsi"/>
          <w:color w:val="auto"/>
        </w:rPr>
        <w:t xml:space="preserve"> </w:t>
      </w:r>
      <w:r w:rsidR="00475BB8" w:rsidRPr="00271B01">
        <w:rPr>
          <w:rFonts w:cstheme="minorHAnsi"/>
        </w:rPr>
        <w:t>gelten bereits als überschritten</w:t>
      </w:r>
      <w:r w:rsidR="005D6D20" w:rsidRPr="00271B01">
        <w:rPr>
          <w:rFonts w:cstheme="minorHAnsi"/>
        </w:rPr>
        <w:t xml:space="preserve">. </w:t>
      </w:r>
      <w:r w:rsidR="00A54C44">
        <w:rPr>
          <w:rFonts w:cstheme="minorHAnsi"/>
        </w:rPr>
        <w:br/>
      </w:r>
      <w:r w:rsidR="004E6EC8">
        <w:rPr>
          <w:rFonts w:cstheme="minorHAnsi"/>
          <w:b/>
          <w:bCs/>
        </w:rPr>
        <w:t>W</w:t>
      </w:r>
      <w:r w:rsidR="00475BB8" w:rsidRPr="00225DA6">
        <w:rPr>
          <w:rFonts w:cstheme="minorHAnsi"/>
          <w:b/>
          <w:bCs/>
        </w:rPr>
        <w:t>issenschaf</w:t>
      </w:r>
      <w:r w:rsidR="00282D14">
        <w:rPr>
          <w:rFonts w:cstheme="minorHAnsi"/>
          <w:b/>
          <w:bCs/>
        </w:rPr>
        <w:t>t</w:t>
      </w:r>
      <w:r w:rsidR="004E6EC8">
        <w:rPr>
          <w:rFonts w:cstheme="minorHAnsi"/>
          <w:b/>
          <w:bCs/>
        </w:rPr>
        <w:t>erInnen</w:t>
      </w:r>
      <w:r w:rsidR="00475BB8" w:rsidRPr="00225DA6">
        <w:rPr>
          <w:rFonts w:cstheme="minorHAnsi"/>
          <w:b/>
          <w:bCs/>
        </w:rPr>
        <w:t xml:space="preserve"> </w:t>
      </w:r>
      <w:r w:rsidR="005D6D20" w:rsidRPr="00225DA6">
        <w:rPr>
          <w:rFonts w:cstheme="minorHAnsi"/>
          <w:b/>
          <w:bCs/>
        </w:rPr>
        <w:t>warn</w:t>
      </w:r>
      <w:r w:rsidR="004E6EC8">
        <w:rPr>
          <w:rFonts w:cstheme="minorHAnsi"/>
          <w:b/>
          <w:bCs/>
        </w:rPr>
        <w:t>en</w:t>
      </w:r>
      <w:r w:rsidR="005D6D20" w:rsidRPr="00225DA6">
        <w:rPr>
          <w:rFonts w:cstheme="minorHAnsi"/>
          <w:b/>
          <w:bCs/>
        </w:rPr>
        <w:t xml:space="preserve"> </w:t>
      </w:r>
      <w:r w:rsidR="00475BB8" w:rsidRPr="00225DA6">
        <w:rPr>
          <w:rFonts w:cstheme="minorHAnsi"/>
          <w:b/>
          <w:bCs/>
        </w:rPr>
        <w:t xml:space="preserve">vor einem </w:t>
      </w:r>
      <w:hyperlink r:id="rId17" w:history="1">
        <w:r w:rsidR="00475BB8" w:rsidRPr="00225DA6">
          <w:rPr>
            <w:rStyle w:val="Hyperlink"/>
            <w:rFonts w:cstheme="minorHAnsi"/>
            <w:b/>
            <w:bCs/>
            <w:color w:val="auto"/>
          </w:rPr>
          <w:t>6. Massensterben der Erdgeschichte</w:t>
        </w:r>
      </w:hyperlink>
      <w:r w:rsidR="00475BB8" w:rsidRPr="00225DA6">
        <w:rPr>
          <w:rFonts w:cstheme="minorHAnsi"/>
          <w:b/>
          <w:bCs/>
        </w:rPr>
        <w:t xml:space="preserve">. </w:t>
      </w:r>
    </w:p>
    <w:p w14:paraId="74E8753E" w14:textId="77777777" w:rsidR="00225DA6" w:rsidRDefault="00225DA6">
      <w:pPr>
        <w:spacing w:after="160" w:line="259" w:lineRule="auto"/>
        <w:rPr>
          <w:rFonts w:cstheme="minorHAnsi"/>
          <w:b/>
          <w:bCs/>
        </w:rPr>
      </w:pPr>
      <w:r>
        <w:rPr>
          <w:rFonts w:cstheme="minorHAnsi"/>
          <w:b/>
          <w:bCs/>
        </w:rPr>
        <w:br w:type="page"/>
      </w:r>
    </w:p>
    <w:p w14:paraId="19343D11" w14:textId="15A1456B" w:rsidR="0007214C" w:rsidRPr="00271B01" w:rsidRDefault="0007214C" w:rsidP="007843D3">
      <w:pPr>
        <w:spacing w:line="240" w:lineRule="auto"/>
        <w:rPr>
          <w:rFonts w:cstheme="minorHAnsi"/>
        </w:rPr>
      </w:pPr>
      <w:r w:rsidRPr="00271B01">
        <w:rPr>
          <w:rFonts w:cstheme="minorHAnsi"/>
        </w:rPr>
        <w:lastRenderedPageBreak/>
        <w:t xml:space="preserve">Papst Franziskus findet dazu klare Worte: </w:t>
      </w:r>
      <w:r w:rsidR="006D2C7D">
        <w:rPr>
          <w:rFonts w:cstheme="minorHAnsi"/>
        </w:rPr>
        <w:t xml:space="preserve"> </w:t>
      </w:r>
      <w:r w:rsidRPr="00271B01">
        <w:rPr>
          <w:rFonts w:cstheme="minorHAnsi"/>
        </w:rPr>
        <w:t xml:space="preserve">Es dürfen nicht „zwanzig Prozent der Weltbevölkerung Ressourcen in solchem Maß verbrauchen, dass sie den armen Nationen und den kommenden Generationen das rauben, was diese zum Überleben brauchen“. (LS95). </w:t>
      </w:r>
    </w:p>
    <w:p w14:paraId="04176AFA" w14:textId="57AC22EF" w:rsidR="0007214C" w:rsidRPr="00271B01" w:rsidRDefault="0007214C" w:rsidP="007843D3">
      <w:pPr>
        <w:spacing w:line="240" w:lineRule="auto"/>
        <w:rPr>
          <w:rFonts w:cstheme="minorHAnsi"/>
        </w:rPr>
      </w:pPr>
      <w:r w:rsidRPr="00271B01">
        <w:rPr>
          <w:rFonts w:cstheme="minorHAnsi"/>
        </w:rPr>
        <w:t> Es müssten uns „die Ungerechtigkeiten in Wut versetzen“, weil einige „ein Ausmaß an Verschwendung hinter sich zurücklassen, das unmöglich verallgemeinert werden könnte, ohne den Planeten zu zerstören.“ (LS90)</w:t>
      </w:r>
    </w:p>
    <w:p w14:paraId="61CD7D8D" w14:textId="70B9FDB0" w:rsidR="00B8542C" w:rsidRPr="00271B01" w:rsidRDefault="00B8542C" w:rsidP="007843D3">
      <w:pPr>
        <w:spacing w:line="240" w:lineRule="auto"/>
        <w:rPr>
          <w:rFonts w:cstheme="minorHAnsi"/>
        </w:rPr>
      </w:pPr>
    </w:p>
    <w:p w14:paraId="2A463FA0" w14:textId="71DF636C" w:rsidR="008F2E4D" w:rsidRPr="00271B01" w:rsidRDefault="008F2E4D" w:rsidP="1297B334">
      <w:pPr>
        <w:spacing w:line="240" w:lineRule="auto"/>
        <w:rPr>
          <w:b/>
          <w:bCs/>
          <w:color w:val="0070C0"/>
          <w:sz w:val="28"/>
          <w:szCs w:val="28"/>
        </w:rPr>
      </w:pPr>
      <w:r w:rsidRPr="52424CF8">
        <w:rPr>
          <w:rFonts w:eastAsiaTheme="minorEastAsia"/>
          <w:b/>
          <w:bCs/>
          <w:color w:val="2E74B5" w:themeColor="accent1" w:themeShade="BF"/>
          <w:sz w:val="30"/>
          <w:szCs w:val="30"/>
        </w:rPr>
        <w:t xml:space="preserve">Problemfelder in Österreich: </w:t>
      </w:r>
    </w:p>
    <w:p w14:paraId="7A616872" w14:textId="15CAFFC4" w:rsidR="00356B55" w:rsidRPr="00271B01" w:rsidRDefault="00356B55" w:rsidP="007843D3">
      <w:pPr>
        <w:numPr>
          <w:ilvl w:val="0"/>
          <w:numId w:val="4"/>
        </w:numPr>
        <w:spacing w:line="240" w:lineRule="auto"/>
        <w:rPr>
          <w:rFonts w:cstheme="minorHAnsi"/>
        </w:rPr>
      </w:pPr>
      <w:r w:rsidRPr="00271B01">
        <w:rPr>
          <w:rFonts w:cstheme="minorHAnsi"/>
        </w:rPr>
        <w:t xml:space="preserve">Sorgenkind Verkehr: Mobilitätswende und nachhaltige Raumplanung  </w:t>
      </w:r>
    </w:p>
    <w:p w14:paraId="05F0C80A" w14:textId="18B00931" w:rsidR="00356B55" w:rsidRPr="00271B01" w:rsidRDefault="00356B55" w:rsidP="007843D3">
      <w:pPr>
        <w:numPr>
          <w:ilvl w:val="0"/>
          <w:numId w:val="4"/>
        </w:numPr>
        <w:spacing w:line="240" w:lineRule="auto"/>
        <w:rPr>
          <w:rFonts w:cstheme="minorHAnsi"/>
        </w:rPr>
      </w:pPr>
      <w:r w:rsidRPr="00271B01">
        <w:rPr>
          <w:rFonts w:cstheme="minorHAnsi"/>
        </w:rPr>
        <w:t>Bodenschutz (unser größtes Umweltproblem): lokale Initiativen stärken</w:t>
      </w:r>
    </w:p>
    <w:p w14:paraId="0136ED65" w14:textId="5B3C3D08" w:rsidR="00356B55" w:rsidRPr="00271B01" w:rsidRDefault="00356B55" w:rsidP="007843D3">
      <w:pPr>
        <w:numPr>
          <w:ilvl w:val="0"/>
          <w:numId w:val="4"/>
        </w:numPr>
        <w:spacing w:line="240" w:lineRule="auto"/>
        <w:rPr>
          <w:rFonts w:cstheme="minorHAnsi"/>
        </w:rPr>
      </w:pPr>
      <w:r w:rsidRPr="00271B01">
        <w:rPr>
          <w:rFonts w:cstheme="minorHAnsi"/>
        </w:rPr>
        <w:t xml:space="preserve">Ernährung: weniger Fleischkonsum, mehr regionale, biologische Landwirtschaft, (gesetzliche) Initiativen gegen Lebensmittelverschwendung </w:t>
      </w:r>
    </w:p>
    <w:p w14:paraId="333DF34A" w14:textId="6A0AA808" w:rsidR="00356B55" w:rsidRPr="00271B01" w:rsidRDefault="00356B55" w:rsidP="007843D3">
      <w:pPr>
        <w:numPr>
          <w:ilvl w:val="0"/>
          <w:numId w:val="4"/>
        </w:numPr>
        <w:spacing w:line="240" w:lineRule="auto"/>
        <w:rPr>
          <w:rFonts w:cstheme="minorHAnsi"/>
        </w:rPr>
      </w:pPr>
      <w:r w:rsidRPr="00271B01">
        <w:rPr>
          <w:rFonts w:cstheme="minorHAnsi"/>
        </w:rPr>
        <w:t xml:space="preserve">weniger Ressourcenverbrauch: Müllvermeidung, Kreislaufwirtschaft, Energiewende und Energieeinsparung </w:t>
      </w:r>
    </w:p>
    <w:p w14:paraId="27D1C470" w14:textId="23B2EAC5" w:rsidR="0075549B" w:rsidRPr="00271B01" w:rsidRDefault="0075549B" w:rsidP="007843D3">
      <w:pPr>
        <w:spacing w:line="240" w:lineRule="auto"/>
        <w:rPr>
          <w:rFonts w:cstheme="minorHAnsi"/>
        </w:rPr>
      </w:pPr>
    </w:p>
    <w:p w14:paraId="452122D0" w14:textId="5F9B4DA3" w:rsidR="00356B55" w:rsidRPr="00271B01" w:rsidRDefault="006D2C7D" w:rsidP="007843D3">
      <w:pPr>
        <w:spacing w:line="240" w:lineRule="auto"/>
        <w:rPr>
          <w:rFonts w:cstheme="minorHAnsi"/>
          <w:b/>
          <w:sz w:val="24"/>
          <w:szCs w:val="24"/>
        </w:rPr>
      </w:pPr>
      <w:r w:rsidRPr="00271B01">
        <w:rPr>
          <w:rFonts w:cstheme="minorHAnsi"/>
          <w:b/>
          <w:noProof/>
          <w:sz w:val="30"/>
          <w:szCs w:val="30"/>
        </w:rPr>
        <w:drawing>
          <wp:anchor distT="0" distB="0" distL="114300" distR="114300" simplePos="0" relativeHeight="251700224" behindDoc="0" locked="0" layoutInCell="1" allowOverlap="1" wp14:anchorId="696E6489" wp14:editId="011DAAC6">
            <wp:simplePos x="0" y="0"/>
            <wp:positionH relativeFrom="margin">
              <wp:align>left</wp:align>
            </wp:positionH>
            <wp:positionV relativeFrom="paragraph">
              <wp:posOffset>3810</wp:posOffset>
            </wp:positionV>
            <wp:extent cx="2393950" cy="2758440"/>
            <wp:effectExtent l="0" t="0" r="6350" b="3810"/>
            <wp:wrapSquare wrapText="bothSides"/>
            <wp:docPr id="7" name="Grafik 7" descr="Ein Bild, das Text, Screenshot, Schrift, Zahl enthält.&#10;&#10;Automatisch generierte Beschreibu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Ein Bild, das Text, Screenshot, Schrift, Zahl enthält.&#10;&#10;Automatisch generierte Beschreibung">
                      <a:hlinkClick r:id="rId18"/>
                    </pic:cNvPr>
                    <pic:cNvPicPr>
                      <a:picLocks noChangeAspect="1"/>
                    </pic:cNvPicPr>
                  </pic:nvPicPr>
                  <pic:blipFill rotWithShape="1">
                    <a:blip r:embed="rId19" cstate="print">
                      <a:extLst>
                        <a:ext uri="{28A0092B-C50C-407E-A947-70E740481C1C}">
                          <a14:useLocalDpi xmlns:a14="http://schemas.microsoft.com/office/drawing/2010/main" val="0"/>
                        </a:ext>
                      </a:extLst>
                    </a:blip>
                    <a:srcRect/>
                    <a:stretch/>
                  </pic:blipFill>
                  <pic:spPr>
                    <a:xfrm>
                      <a:off x="0" y="0"/>
                      <a:ext cx="2393950" cy="2758440"/>
                    </a:xfrm>
                    <a:prstGeom prst="rect">
                      <a:avLst/>
                    </a:prstGeom>
                  </pic:spPr>
                </pic:pic>
              </a:graphicData>
            </a:graphic>
            <wp14:sizeRelH relativeFrom="page">
              <wp14:pctWidth>0</wp14:pctWidth>
            </wp14:sizeRelH>
            <wp14:sizeRelV relativeFrom="page">
              <wp14:pctHeight>0</wp14:pctHeight>
            </wp14:sizeRelV>
          </wp:anchor>
        </w:drawing>
      </w:r>
      <w:r w:rsidR="00356B55" w:rsidRPr="00271B01">
        <w:rPr>
          <w:rFonts w:cstheme="minorHAnsi"/>
          <w:b/>
          <w:sz w:val="24"/>
          <w:szCs w:val="24"/>
        </w:rPr>
        <w:t xml:space="preserve">Wir haben ein besonderes „Sorgenkind“: Den Verkehr. </w:t>
      </w:r>
    </w:p>
    <w:p w14:paraId="147E3E66" w14:textId="77777777" w:rsidR="00356B55" w:rsidRPr="00271B01" w:rsidRDefault="00356B55" w:rsidP="007843D3">
      <w:pPr>
        <w:spacing w:line="240" w:lineRule="auto"/>
        <w:rPr>
          <w:rFonts w:cstheme="minorHAnsi"/>
          <w:b/>
          <w:sz w:val="28"/>
          <w:szCs w:val="28"/>
        </w:rPr>
      </w:pPr>
    </w:p>
    <w:p w14:paraId="23416E9D" w14:textId="249133BD" w:rsidR="00356B55" w:rsidRPr="00271B01" w:rsidRDefault="00356B55" w:rsidP="007843D3">
      <w:pPr>
        <w:spacing w:line="240" w:lineRule="auto"/>
        <w:rPr>
          <w:rFonts w:cstheme="minorHAnsi"/>
          <w:bCs/>
        </w:rPr>
      </w:pPr>
      <w:r w:rsidRPr="00271B01">
        <w:rPr>
          <w:rFonts w:cstheme="minorHAnsi"/>
          <w:bCs/>
        </w:rPr>
        <w:t>Seit 1990 sind die Treibhausgas-Emissionen im Verkehrsbereich um rund 70 Prozent gestiegen. Diese Zunahme hat die CO</w:t>
      </w:r>
      <w:r w:rsidRPr="00271B01">
        <w:rPr>
          <w:rFonts w:cstheme="minorHAnsi"/>
          <w:bCs/>
          <w:vertAlign w:val="subscript"/>
        </w:rPr>
        <w:t>2</w:t>
      </w:r>
      <w:r w:rsidR="00E27DFD" w:rsidRPr="00271B01">
        <w:rPr>
          <w:rFonts w:cstheme="minorHAnsi"/>
          <w:bCs/>
          <w:vertAlign w:val="subscript"/>
        </w:rPr>
        <w:t>-</w:t>
      </w:r>
      <w:r w:rsidRPr="00271B01">
        <w:rPr>
          <w:rFonts w:cstheme="minorHAnsi"/>
          <w:bCs/>
        </w:rPr>
        <w:t xml:space="preserve">Einsparungen der anderen Sektoren wieder zunichtegemacht! </w:t>
      </w:r>
    </w:p>
    <w:p w14:paraId="015F6E8F" w14:textId="7F6FE592" w:rsidR="00356B55" w:rsidRDefault="00356B55" w:rsidP="007843D3">
      <w:pPr>
        <w:spacing w:line="240" w:lineRule="auto"/>
        <w:rPr>
          <w:rFonts w:cstheme="minorHAnsi"/>
        </w:rPr>
      </w:pPr>
    </w:p>
    <w:p w14:paraId="2B6DB073" w14:textId="77777777" w:rsidR="006D2C7D" w:rsidRDefault="006D2C7D" w:rsidP="006D2C7D">
      <w:pPr>
        <w:spacing w:line="240" w:lineRule="auto"/>
        <w:rPr>
          <w:rFonts w:cstheme="minorHAnsi"/>
        </w:rPr>
      </w:pPr>
    </w:p>
    <w:p w14:paraId="369EC698" w14:textId="67D875D7" w:rsidR="006D2C7D" w:rsidRDefault="006D2C7D" w:rsidP="006D2C7D">
      <w:pPr>
        <w:spacing w:line="240" w:lineRule="auto"/>
        <w:rPr>
          <w:rFonts w:cstheme="minorHAnsi"/>
        </w:rPr>
      </w:pPr>
    </w:p>
    <w:p w14:paraId="49CA19BA" w14:textId="77777777" w:rsidR="00050E72" w:rsidRDefault="00050E72" w:rsidP="006D2C7D">
      <w:pPr>
        <w:spacing w:line="240" w:lineRule="auto"/>
        <w:rPr>
          <w:rFonts w:cstheme="minorHAnsi"/>
        </w:rPr>
      </w:pPr>
    </w:p>
    <w:p w14:paraId="1E313D2A" w14:textId="6949BFA5" w:rsidR="006D2C7D" w:rsidRPr="00271B01" w:rsidRDefault="006D2C7D" w:rsidP="23DC0A6F">
      <w:pPr>
        <w:spacing w:line="240" w:lineRule="auto"/>
      </w:pPr>
      <w:r w:rsidRPr="23DC0A6F">
        <w:t>Es braucht eine Veränderung unseres Wirtschaftssystems, das auf Wachstum und Ausbeutung aufgebaut ist. Dazu gibt es viele Verbündete in der Zivilgesellschaft, die „System change not climate change“ einfordern und auch viele Verbündete in anderen Religionen.</w:t>
      </w:r>
    </w:p>
    <w:p w14:paraId="2C2E66C7" w14:textId="4528C3AE" w:rsidR="23DC0A6F" w:rsidRDefault="23DC0A6F" w:rsidP="23DC0A6F">
      <w:pPr>
        <w:spacing w:line="240" w:lineRule="auto"/>
      </w:pPr>
    </w:p>
    <w:p w14:paraId="62DE0091" w14:textId="339A2682" w:rsidR="0007214C" w:rsidRPr="00271B01" w:rsidRDefault="008F2E4D" w:rsidP="007843D3">
      <w:pPr>
        <w:spacing w:line="240" w:lineRule="auto"/>
        <w:rPr>
          <w:rFonts w:cstheme="minorHAnsi"/>
          <w:b/>
          <w:noProof/>
          <w:sz w:val="30"/>
          <w:szCs w:val="30"/>
        </w:rPr>
      </w:pPr>
      <w:r w:rsidRPr="00271B01">
        <w:rPr>
          <w:rFonts w:cstheme="minorHAnsi"/>
          <w:noProof/>
          <w:sz w:val="18"/>
          <w:szCs w:val="18"/>
        </w:rPr>
        <w:lastRenderedPageBreak/>
        <w:drawing>
          <wp:anchor distT="0" distB="0" distL="114300" distR="114300" simplePos="0" relativeHeight="251648000" behindDoc="0" locked="0" layoutInCell="1" allowOverlap="1" wp14:anchorId="1C6E3B81" wp14:editId="2CCEB25F">
            <wp:simplePos x="0" y="0"/>
            <wp:positionH relativeFrom="margin">
              <wp:posOffset>1537970</wp:posOffset>
            </wp:positionH>
            <wp:positionV relativeFrom="paragraph">
              <wp:posOffset>0</wp:posOffset>
            </wp:positionV>
            <wp:extent cx="2867025" cy="2463800"/>
            <wp:effectExtent l="0" t="0" r="9525" b="0"/>
            <wp:wrapSquare wrapText="bothSides"/>
            <wp:docPr id="9" name="Grafik 9"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descr="Ein Bild, das Text, Screenshot, Schrift, Zahl enthält.&#10;&#10;Automatisch generierte Beschreibung"/>
                    <pic:cNvPicPr/>
                  </pic:nvPicPr>
                  <pic:blipFill rotWithShape="1">
                    <a:blip r:embed="rId20" cstate="print">
                      <a:extLst>
                        <a:ext uri="{28A0092B-C50C-407E-A947-70E740481C1C}">
                          <a14:useLocalDpi xmlns:a14="http://schemas.microsoft.com/office/drawing/2010/main" val="0"/>
                        </a:ext>
                      </a:extLst>
                    </a:blip>
                    <a:srcRect l="34528"/>
                    <a:stretch/>
                  </pic:blipFill>
                  <pic:spPr bwMode="auto">
                    <a:xfrm>
                      <a:off x="0" y="0"/>
                      <a:ext cx="2867025" cy="246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214C" w:rsidRPr="00271B01">
        <w:rPr>
          <w:rFonts w:cstheme="minorHAnsi"/>
          <w:b/>
          <w:sz w:val="24"/>
          <w:szCs w:val="24"/>
        </w:rPr>
        <w:t>Wir können nicht weitermachen wie bisher.</w:t>
      </w:r>
      <w:r w:rsidR="0007214C" w:rsidRPr="00271B01">
        <w:rPr>
          <w:rFonts w:cstheme="minorHAnsi"/>
          <w:b/>
          <w:noProof/>
          <w:sz w:val="30"/>
          <w:szCs w:val="30"/>
        </w:rPr>
        <w:t xml:space="preserve"> </w:t>
      </w:r>
    </w:p>
    <w:p w14:paraId="2F4BFBC0" w14:textId="2D9174CA" w:rsidR="008F2E4D" w:rsidRDefault="008F2E4D" w:rsidP="007843D3">
      <w:pPr>
        <w:spacing w:line="240" w:lineRule="auto"/>
        <w:rPr>
          <w:rFonts w:cstheme="minorHAnsi"/>
          <w:b/>
          <w:sz w:val="24"/>
          <w:szCs w:val="24"/>
        </w:rPr>
      </w:pPr>
    </w:p>
    <w:p w14:paraId="403A2626" w14:textId="77777777" w:rsidR="00FC4142" w:rsidRPr="00271B01" w:rsidRDefault="00FC4142" w:rsidP="007843D3">
      <w:pPr>
        <w:spacing w:line="240" w:lineRule="auto"/>
        <w:rPr>
          <w:rFonts w:cstheme="minorHAnsi"/>
          <w:b/>
          <w:sz w:val="24"/>
          <w:szCs w:val="24"/>
        </w:rPr>
      </w:pPr>
    </w:p>
    <w:p w14:paraId="79C8B209" w14:textId="033B6064" w:rsidR="0007214C" w:rsidRPr="00271B01" w:rsidRDefault="0007214C" w:rsidP="1297B334">
      <w:pPr>
        <w:spacing w:line="240" w:lineRule="auto"/>
      </w:pPr>
      <w:r w:rsidRPr="1297B334">
        <w:t xml:space="preserve">Es braucht eine Trendwende zu weniger Ressourcenverbrauch. </w:t>
      </w:r>
    </w:p>
    <w:p w14:paraId="2360D03B" w14:textId="72B22BA4" w:rsidR="008F2E4D" w:rsidRPr="00271B01" w:rsidRDefault="0007214C" w:rsidP="1297B334">
      <w:pPr>
        <w:spacing w:line="240" w:lineRule="auto"/>
      </w:pPr>
      <w:r w:rsidRPr="53439753">
        <w:t xml:space="preserve">Wir wissen, Wasserstoff- oder E-Autos mit Batterie sind nicht „DIE“ Lösung, weil hier die Produktion zu viele Ressourcen verschlingt. </w:t>
      </w:r>
    </w:p>
    <w:p w14:paraId="14D11565" w14:textId="05FCB2B6" w:rsidR="008F2E4D" w:rsidRPr="00271B01" w:rsidRDefault="008F2E4D" w:rsidP="00FC4142">
      <w:pPr>
        <w:spacing w:line="240" w:lineRule="auto"/>
        <w:jc w:val="right"/>
        <w:rPr>
          <w:b/>
          <w:bCs/>
        </w:rPr>
      </w:pPr>
      <w:r w:rsidRPr="1297B334">
        <w:rPr>
          <w:b/>
          <w:bCs/>
        </w:rPr>
        <w:t xml:space="preserve">Österreich hat den zweithöchsten </w:t>
      </w:r>
      <w:r>
        <w:br/>
      </w:r>
      <w:r w:rsidRPr="1297B334">
        <w:rPr>
          <w:b/>
          <w:bCs/>
        </w:rPr>
        <w:t xml:space="preserve">Treibhausgas-Ausstoß in der EU </w:t>
      </w:r>
      <w:r>
        <w:br/>
      </w:r>
      <w:r w:rsidRPr="1297B334">
        <w:rPr>
          <w:b/>
          <w:bCs/>
        </w:rPr>
        <w:t>im Verkehrssektor (nach Luxemburg).</w:t>
      </w:r>
    </w:p>
    <w:p w14:paraId="2B84B9E6" w14:textId="6B50240E" w:rsidR="00FC4142" w:rsidRDefault="00FC4142" w:rsidP="1297B334">
      <w:pPr>
        <w:spacing w:line="240" w:lineRule="auto"/>
      </w:pPr>
    </w:p>
    <w:p w14:paraId="7C842CC3" w14:textId="75B62275" w:rsidR="00FC4142" w:rsidRDefault="00FC4142" w:rsidP="1297B334">
      <w:pPr>
        <w:spacing w:line="240" w:lineRule="auto"/>
      </w:pPr>
    </w:p>
    <w:p w14:paraId="6754D8D0" w14:textId="77777777" w:rsidR="00FC4142" w:rsidRDefault="00FC4142" w:rsidP="1297B334">
      <w:pPr>
        <w:spacing w:line="240" w:lineRule="auto"/>
      </w:pPr>
    </w:p>
    <w:p w14:paraId="4CB8A072" w14:textId="77777777" w:rsidR="00E27DFD" w:rsidRPr="00271B01" w:rsidRDefault="00E27DFD" w:rsidP="1297B334">
      <w:pPr>
        <w:pBdr>
          <w:top w:val="single" w:sz="4" w:space="1" w:color="auto"/>
          <w:left w:val="single" w:sz="4" w:space="4" w:color="auto"/>
          <w:bottom w:val="single" w:sz="4" w:space="1" w:color="auto"/>
          <w:right w:val="single" w:sz="4" w:space="4" w:color="auto"/>
        </w:pBdr>
        <w:autoSpaceDE w:val="0"/>
        <w:autoSpaceDN w:val="0"/>
        <w:adjustRightInd w:val="0"/>
        <w:spacing w:line="240" w:lineRule="auto"/>
        <w:rPr>
          <w:rStyle w:val="Fett"/>
        </w:rPr>
      </w:pPr>
      <w:r w:rsidRPr="1297B334">
        <w:t>Wenn wir so weitermachen wie bisher, ist unser C02-Budget schon in diesem Jahrzehnt aufgebraucht. Damit drohen uns auch Strafzahlungen. Das ist Geld, das wir besser jetzt investieren sollten.</w:t>
      </w:r>
    </w:p>
    <w:p w14:paraId="5B6BB4BC" w14:textId="109DA77A" w:rsidR="00225DA6" w:rsidRDefault="00225DA6" w:rsidP="1297B334">
      <w:pPr>
        <w:spacing w:line="240" w:lineRule="auto"/>
      </w:pPr>
    </w:p>
    <w:p w14:paraId="0B2EB94F" w14:textId="1A87B1D7" w:rsidR="00FC4142" w:rsidRDefault="00FC4142" w:rsidP="1297B334">
      <w:pPr>
        <w:spacing w:line="240" w:lineRule="auto"/>
      </w:pPr>
    </w:p>
    <w:p w14:paraId="62BE4A0A" w14:textId="77777777" w:rsidR="00FC4142" w:rsidRPr="00271B01" w:rsidRDefault="00FC4142" w:rsidP="1297B334">
      <w:pPr>
        <w:spacing w:line="240" w:lineRule="auto"/>
      </w:pPr>
    </w:p>
    <w:p w14:paraId="24D19570" w14:textId="4A8E4EB7" w:rsidR="0007214C" w:rsidRPr="00271B01" w:rsidRDefault="0007214C" w:rsidP="1297B334">
      <w:pPr>
        <w:spacing w:line="240" w:lineRule="auto"/>
      </w:pPr>
      <w:r w:rsidRPr="1297B334">
        <w:t>Eine von vielen Maßnahmen ist rasch umsetzbar: Tempolimits JETZT</w:t>
      </w:r>
      <w:r w:rsidR="00044D7D">
        <w:t>!</w:t>
      </w:r>
    </w:p>
    <w:p w14:paraId="110607B0" w14:textId="7E9FCB6E" w:rsidR="006432C2" w:rsidRPr="00271B01" w:rsidRDefault="00FB5836" w:rsidP="007843D3">
      <w:pPr>
        <w:spacing w:line="240" w:lineRule="auto"/>
        <w:rPr>
          <w:rFonts w:cstheme="minorHAnsi"/>
          <w:b/>
          <w:sz w:val="20"/>
          <w:szCs w:val="20"/>
        </w:rPr>
      </w:pPr>
      <w:r w:rsidRPr="00271B01">
        <w:rPr>
          <w:rFonts w:cstheme="minorHAnsi"/>
          <w:noProof/>
          <w:sz w:val="20"/>
          <w:szCs w:val="20"/>
        </w:rPr>
        <w:drawing>
          <wp:anchor distT="0" distB="0" distL="114300" distR="114300" simplePos="0" relativeHeight="251685888" behindDoc="0" locked="0" layoutInCell="1" allowOverlap="1" wp14:anchorId="3FB7A346" wp14:editId="28089B15">
            <wp:simplePos x="0" y="0"/>
            <wp:positionH relativeFrom="margin">
              <wp:posOffset>0</wp:posOffset>
            </wp:positionH>
            <wp:positionV relativeFrom="paragraph">
              <wp:posOffset>41275</wp:posOffset>
            </wp:positionV>
            <wp:extent cx="1265555" cy="1797050"/>
            <wp:effectExtent l="0" t="0" r="0" b="0"/>
            <wp:wrapSquare wrapText="bothSides"/>
            <wp:docPr id="11" name="Grafik 11" descr="Ein Bild, das Text, Screenshot, Schrif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descr="Ein Bild, das Text, Screenshot, Schrift, Design enthält.&#10;&#10;Automatisch generierte Beschreibu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9492" t="7121" r="30370" b="7422"/>
                    <a:stretch/>
                  </pic:blipFill>
                  <pic:spPr bwMode="auto">
                    <a:xfrm>
                      <a:off x="0" y="0"/>
                      <a:ext cx="1265555" cy="1797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121005" w14:textId="649FB584" w:rsidR="00050E72" w:rsidRDefault="00C70AFF" w:rsidP="1297B334">
      <w:pPr>
        <w:spacing w:line="240" w:lineRule="auto"/>
        <w:rPr>
          <w:b/>
          <w:bCs/>
          <w:lang w:eastAsia="de-AT"/>
        </w:rPr>
      </w:pPr>
      <w:r w:rsidRPr="3336396E">
        <w:rPr>
          <w:rFonts w:ascii="Calibri" w:eastAsia="Calibri" w:hAnsi="Calibri" w:cs="Calibri"/>
        </w:rPr>
        <w:t>Im KA–Dossier „Ökologische Umkehr“ fordert die KA im Kapitel „Sorgenkind Verkehr“ eine Trendwende zu weniger Ressourcenverbrauch und „Entschleunigung durch strengere Tempolimits. Dies erhöht die Verkehrssicherheit, verringert Staus, spart Energie und attraktiviert den Öffentlichen Verkehr“.</w:t>
      </w:r>
      <w:r w:rsidRPr="3336396E">
        <w:rPr>
          <w:rFonts w:ascii="Calibri" w:eastAsia="Calibri" w:hAnsi="Calibri" w:cs="Calibri"/>
          <w:i/>
          <w:iCs/>
        </w:rPr>
        <w:t xml:space="preserve"> </w:t>
      </w:r>
      <w:r>
        <w:br/>
      </w:r>
    </w:p>
    <w:p w14:paraId="5E0370A7" w14:textId="77777777" w:rsidR="00235CAE" w:rsidRDefault="00235CAE" w:rsidP="1297B334">
      <w:pPr>
        <w:spacing w:line="240" w:lineRule="auto"/>
        <w:rPr>
          <w:b/>
          <w:bCs/>
          <w:lang w:eastAsia="de-AT"/>
        </w:rPr>
      </w:pPr>
    </w:p>
    <w:p w14:paraId="7AD09DE6" w14:textId="3AE8E2AE" w:rsidR="00FE1616" w:rsidRPr="00FC4142" w:rsidRDefault="00C70AFF" w:rsidP="1297B334">
      <w:pPr>
        <w:spacing w:line="240" w:lineRule="auto"/>
        <w:rPr>
          <w:b/>
          <w:bCs/>
          <w:u w:val="single"/>
          <w:lang w:eastAsia="de-AT"/>
        </w:rPr>
      </w:pPr>
      <w:r w:rsidRPr="1297B334">
        <w:rPr>
          <w:b/>
          <w:bCs/>
          <w:lang w:eastAsia="de-AT"/>
        </w:rPr>
        <w:t>Unterschriftenlisten und Informationsmaterial:</w:t>
      </w:r>
      <w:r>
        <w:br/>
      </w:r>
      <w:hyperlink r:id="rId22">
        <w:r w:rsidRPr="1297B334">
          <w:rPr>
            <w:rStyle w:val="Hyperlink"/>
            <w:b/>
            <w:bCs/>
            <w:color w:val="auto"/>
            <w:lang w:eastAsia="de-AT"/>
          </w:rPr>
          <w:t>www.ka-wien.at/entschleunigen</w:t>
        </w:r>
      </w:hyperlink>
      <w:r w:rsidRPr="1297B334">
        <w:rPr>
          <w:b/>
          <w:bCs/>
        </w:rPr>
        <w:br w:type="page"/>
      </w:r>
    </w:p>
    <w:p w14:paraId="2049CB76" w14:textId="63B3910D" w:rsidR="00F719EB" w:rsidRPr="00F719EB" w:rsidRDefault="00B02B71" w:rsidP="52424CF8">
      <w:pPr>
        <w:rPr>
          <w:rFonts w:asciiTheme="majorHAnsi" w:hAnsiTheme="majorHAnsi"/>
          <w:b/>
          <w:bCs/>
          <w:i/>
          <w:iCs/>
          <w:color w:val="2E74B5" w:themeColor="accent1" w:themeShade="BF"/>
          <w:sz w:val="32"/>
          <w:szCs w:val="32"/>
          <w:lang w:val="es-BO"/>
        </w:rPr>
      </w:pPr>
      <w:r w:rsidRPr="52424CF8">
        <w:rPr>
          <w:rFonts w:eastAsiaTheme="minorEastAsia"/>
          <w:b/>
          <w:bCs/>
          <w:color w:val="2E74B5" w:themeColor="accent1" w:themeShade="BF"/>
          <w:sz w:val="30"/>
          <w:szCs w:val="30"/>
        </w:rPr>
        <w:lastRenderedPageBreak/>
        <w:t>Laudato si – o mi signore!</w:t>
      </w:r>
      <w:r w:rsidRPr="52424CF8">
        <w:rPr>
          <w:rFonts w:asciiTheme="majorHAnsi" w:hAnsiTheme="majorHAnsi"/>
          <w:b/>
          <w:bCs/>
          <w:i/>
          <w:iCs/>
          <w:color w:val="2E74B5" w:themeColor="accent1" w:themeShade="BF"/>
          <w:sz w:val="32"/>
          <w:szCs w:val="32"/>
          <w:lang w:val="es-BO"/>
        </w:rPr>
        <w:t xml:space="preserve"> </w:t>
      </w:r>
    </w:p>
    <w:p w14:paraId="4A0F1FC5" w14:textId="2A6D8CAD" w:rsidR="00B02B71" w:rsidRPr="005A6036" w:rsidRDefault="00B02B71" w:rsidP="00B02B71">
      <w:pPr>
        <w:rPr>
          <w:rFonts w:cstheme="minorHAnsi"/>
          <w:b/>
          <w:i/>
          <w:iCs/>
          <w:sz w:val="32"/>
        </w:rPr>
      </w:pPr>
      <w:r w:rsidRPr="005A6036">
        <w:rPr>
          <w:rFonts w:cstheme="minorHAnsi"/>
          <w:i/>
          <w:iCs/>
        </w:rPr>
        <w:t>(mit Zitaten aus der Enzyklika Laudato Si von Papst Franziskus)</w:t>
      </w:r>
    </w:p>
    <w:p w14:paraId="4142A15B" w14:textId="77777777" w:rsidR="008C0047" w:rsidRPr="005A6036" w:rsidRDefault="008C0047" w:rsidP="00B02B71">
      <w:pPr>
        <w:rPr>
          <w:rFonts w:cstheme="minorHAnsi"/>
          <w:iCs/>
          <w:lang w:val="es-BO"/>
        </w:rPr>
      </w:pPr>
    </w:p>
    <w:p w14:paraId="34350344" w14:textId="77777777" w:rsidR="00B02B71" w:rsidRPr="00AA3861" w:rsidRDefault="00B02B71" w:rsidP="00B02B71">
      <w:pPr>
        <w:rPr>
          <w:rFonts w:cstheme="minorHAnsi"/>
          <w:b/>
          <w:bCs/>
          <w:iCs/>
          <w:sz w:val="24"/>
        </w:rPr>
      </w:pPr>
      <w:r w:rsidRPr="00AA3861">
        <w:rPr>
          <w:rFonts w:cstheme="minorHAnsi"/>
          <w:b/>
          <w:bCs/>
          <w:iCs/>
          <w:sz w:val="24"/>
          <w:lang w:val="es-BO"/>
        </w:rPr>
        <w:t xml:space="preserve">Laudato si – o mi signore! </w:t>
      </w:r>
      <w:r w:rsidR="005A6036" w:rsidRPr="00AA3861">
        <w:rPr>
          <w:rFonts w:cstheme="minorHAnsi"/>
          <w:b/>
          <w:bCs/>
          <w:iCs/>
          <w:sz w:val="24"/>
          <w:lang w:val="es-BO"/>
        </w:rPr>
        <w:br/>
      </w:r>
      <w:r w:rsidRPr="00AA3861">
        <w:rPr>
          <w:rFonts w:cstheme="minorHAnsi"/>
          <w:b/>
          <w:bCs/>
          <w:iCs/>
          <w:sz w:val="24"/>
          <w:u w:val="single"/>
        </w:rPr>
        <w:t>Wi</w:t>
      </w:r>
      <w:r w:rsidRPr="00AA3861">
        <w:rPr>
          <w:rFonts w:cstheme="minorHAnsi"/>
          <w:b/>
          <w:bCs/>
          <w:iCs/>
          <w:sz w:val="24"/>
        </w:rPr>
        <w:t xml:space="preserve">r sind </w:t>
      </w:r>
      <w:r w:rsidRPr="00AA3861">
        <w:rPr>
          <w:rFonts w:cstheme="minorHAnsi"/>
          <w:b/>
          <w:bCs/>
          <w:iCs/>
          <w:sz w:val="24"/>
          <w:u w:val="single"/>
        </w:rPr>
        <w:t>ei</w:t>
      </w:r>
      <w:r w:rsidRPr="00AA3861">
        <w:rPr>
          <w:rFonts w:cstheme="minorHAnsi"/>
          <w:b/>
          <w:bCs/>
          <w:iCs/>
          <w:sz w:val="24"/>
        </w:rPr>
        <w:t xml:space="preserve">ne </w:t>
      </w:r>
      <w:r w:rsidRPr="00AA3861">
        <w:rPr>
          <w:rFonts w:cstheme="minorHAnsi"/>
          <w:b/>
          <w:bCs/>
          <w:iCs/>
          <w:sz w:val="24"/>
          <w:u w:val="single"/>
        </w:rPr>
        <w:t>Me</w:t>
      </w:r>
      <w:r w:rsidRPr="00AA3861">
        <w:rPr>
          <w:rFonts w:cstheme="minorHAnsi"/>
          <w:b/>
          <w:bCs/>
          <w:iCs/>
          <w:sz w:val="24"/>
        </w:rPr>
        <w:t>nschheits</w:t>
      </w:r>
      <w:r w:rsidRPr="00AA3861">
        <w:rPr>
          <w:rFonts w:cstheme="minorHAnsi"/>
          <w:b/>
          <w:bCs/>
          <w:iCs/>
          <w:sz w:val="24"/>
          <w:u w:val="single"/>
        </w:rPr>
        <w:t>fa</w:t>
      </w:r>
      <w:r w:rsidRPr="00AA3861">
        <w:rPr>
          <w:rFonts w:cstheme="minorHAnsi"/>
          <w:b/>
          <w:bCs/>
          <w:iCs/>
          <w:sz w:val="24"/>
        </w:rPr>
        <w:t>milie. (LS 57)</w:t>
      </w:r>
    </w:p>
    <w:p w14:paraId="70CB0E0F" w14:textId="77777777" w:rsidR="00B02B71" w:rsidRPr="00AA3861" w:rsidRDefault="00B02B71" w:rsidP="00B02B71">
      <w:pPr>
        <w:rPr>
          <w:rFonts w:cstheme="minorHAnsi"/>
          <w:b/>
          <w:bCs/>
          <w:sz w:val="24"/>
        </w:rPr>
      </w:pPr>
      <w:r w:rsidRPr="00AA3861">
        <w:rPr>
          <w:rFonts w:cstheme="minorHAnsi"/>
          <w:b/>
          <w:bCs/>
          <w:iCs/>
          <w:sz w:val="24"/>
          <w:lang w:val="es-BO"/>
        </w:rPr>
        <w:t xml:space="preserve">Laudato si – o mi signore! </w:t>
      </w:r>
      <w:r w:rsidR="005A6036" w:rsidRPr="00AA3861">
        <w:rPr>
          <w:rFonts w:cstheme="minorHAnsi"/>
          <w:b/>
          <w:bCs/>
          <w:iCs/>
          <w:sz w:val="24"/>
          <w:lang w:val="es-BO"/>
        </w:rPr>
        <w:br/>
      </w:r>
      <w:r w:rsidRPr="00AA3861">
        <w:rPr>
          <w:rFonts w:cstheme="minorHAnsi"/>
          <w:b/>
          <w:bCs/>
          <w:iCs/>
          <w:sz w:val="24"/>
        </w:rPr>
        <w:t>W</w:t>
      </w:r>
      <w:r w:rsidRPr="00AA3861">
        <w:rPr>
          <w:rFonts w:cstheme="minorHAnsi"/>
          <w:b/>
          <w:bCs/>
          <w:iCs/>
          <w:sz w:val="24"/>
          <w:u w:val="single"/>
        </w:rPr>
        <w:t>ir</w:t>
      </w:r>
      <w:r w:rsidRPr="00AA3861">
        <w:rPr>
          <w:rFonts w:cstheme="minorHAnsi"/>
          <w:b/>
          <w:bCs/>
          <w:iCs/>
          <w:sz w:val="24"/>
        </w:rPr>
        <w:t xml:space="preserve"> sind </w:t>
      </w:r>
      <w:r w:rsidRPr="00AA3861">
        <w:rPr>
          <w:rFonts w:cstheme="minorHAnsi"/>
          <w:b/>
          <w:bCs/>
          <w:sz w:val="24"/>
        </w:rPr>
        <w:t>Besch</w:t>
      </w:r>
      <w:r w:rsidRPr="00AA3861">
        <w:rPr>
          <w:rFonts w:cstheme="minorHAnsi"/>
          <w:b/>
          <w:bCs/>
          <w:sz w:val="24"/>
          <w:u w:val="single"/>
        </w:rPr>
        <w:t>ü</w:t>
      </w:r>
      <w:r w:rsidRPr="00AA3861">
        <w:rPr>
          <w:rFonts w:cstheme="minorHAnsi"/>
          <w:b/>
          <w:bCs/>
          <w:sz w:val="24"/>
        </w:rPr>
        <w:t>tzer</w:t>
      </w:r>
      <w:r w:rsidR="008C0047" w:rsidRPr="00AA3861">
        <w:rPr>
          <w:rFonts w:cstheme="minorHAnsi"/>
          <w:b/>
          <w:bCs/>
          <w:sz w:val="24"/>
        </w:rPr>
        <w:t>*</w:t>
      </w:r>
      <w:r w:rsidRPr="00AA3861">
        <w:rPr>
          <w:rFonts w:cstheme="minorHAnsi"/>
          <w:b/>
          <w:bCs/>
          <w:sz w:val="24"/>
          <w:u w:val="single"/>
        </w:rPr>
        <w:t>i</w:t>
      </w:r>
      <w:r w:rsidRPr="00AA3861">
        <w:rPr>
          <w:rFonts w:cstheme="minorHAnsi"/>
          <w:b/>
          <w:bCs/>
          <w:sz w:val="24"/>
        </w:rPr>
        <w:t>nnen der Sch</w:t>
      </w:r>
      <w:r w:rsidRPr="00AA3861">
        <w:rPr>
          <w:rFonts w:cstheme="minorHAnsi"/>
          <w:b/>
          <w:bCs/>
          <w:sz w:val="24"/>
          <w:u w:val="single"/>
        </w:rPr>
        <w:t>ö</w:t>
      </w:r>
      <w:r w:rsidRPr="00AA3861">
        <w:rPr>
          <w:rFonts w:cstheme="minorHAnsi"/>
          <w:b/>
          <w:bCs/>
          <w:sz w:val="24"/>
        </w:rPr>
        <w:t>pfung (LS 217)</w:t>
      </w:r>
    </w:p>
    <w:p w14:paraId="38E744CB" w14:textId="77777777" w:rsidR="00B02B71" w:rsidRPr="005A6036" w:rsidRDefault="00B02B71" w:rsidP="00112FCC">
      <w:pPr>
        <w:spacing w:line="252" w:lineRule="auto"/>
        <w:rPr>
          <w:rFonts w:cstheme="minorHAnsi"/>
        </w:rPr>
      </w:pPr>
    </w:p>
    <w:p w14:paraId="1B46F697" w14:textId="77777777" w:rsidR="00B02B71" w:rsidRPr="005A6036" w:rsidRDefault="00112FCC" w:rsidP="00112FCC">
      <w:pPr>
        <w:spacing w:line="252" w:lineRule="auto"/>
        <w:rPr>
          <w:rFonts w:cstheme="minorHAnsi"/>
          <w:b/>
        </w:rPr>
      </w:pPr>
      <w:r w:rsidRPr="005A6036">
        <w:rPr>
          <w:rFonts w:cstheme="minorHAnsi"/>
          <w:b/>
          <w:noProof/>
          <w:lang w:eastAsia="de-AT"/>
        </w:rPr>
        <w:drawing>
          <wp:anchor distT="0" distB="0" distL="114300" distR="114300" simplePos="0" relativeHeight="251659264" behindDoc="1" locked="0" layoutInCell="1" allowOverlap="1" wp14:anchorId="5FF12217" wp14:editId="40B5AEE3">
            <wp:simplePos x="0" y="0"/>
            <wp:positionH relativeFrom="margin">
              <wp:align>right</wp:align>
            </wp:positionH>
            <wp:positionV relativeFrom="paragraph">
              <wp:posOffset>59841</wp:posOffset>
            </wp:positionV>
            <wp:extent cx="1123950" cy="979805"/>
            <wp:effectExtent l="0" t="0" r="0" b="0"/>
            <wp:wrapSquare wrapText="bothSides"/>
            <wp:docPr id="6" name="Grafik 6" descr="FairWandeln Blum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FairWandeln Blume_Logo"/>
                    <pic:cNvPicPr>
                      <a:picLocks noChangeAspect="1" noChangeArrowheads="1"/>
                    </pic:cNvPicPr>
                  </pic:nvPicPr>
                  <pic:blipFill>
                    <a:blip r:embed="rId23" cstate="print">
                      <a:extLst>
                        <a:ext uri="{28A0092B-C50C-407E-A947-70E740481C1C}">
                          <a14:useLocalDpi xmlns:a14="http://schemas.microsoft.com/office/drawing/2010/main" val="0"/>
                        </a:ext>
                      </a:extLst>
                    </a:blip>
                    <a:srcRect b="38339"/>
                    <a:stretch>
                      <a:fillRect/>
                    </a:stretch>
                  </pic:blipFill>
                  <pic:spPr bwMode="auto">
                    <a:xfrm>
                      <a:off x="0" y="0"/>
                      <a:ext cx="1123950" cy="979805"/>
                    </a:xfrm>
                    <a:prstGeom prst="rect">
                      <a:avLst/>
                    </a:prstGeom>
                    <a:noFill/>
                  </pic:spPr>
                </pic:pic>
              </a:graphicData>
            </a:graphic>
            <wp14:sizeRelH relativeFrom="page">
              <wp14:pctWidth>0</wp14:pctWidth>
            </wp14:sizeRelH>
            <wp14:sizeRelV relativeFrom="page">
              <wp14:pctHeight>0</wp14:pctHeight>
            </wp14:sizeRelV>
          </wp:anchor>
        </w:drawing>
      </w:r>
      <w:r w:rsidR="00B02B71" w:rsidRPr="005A6036">
        <w:rPr>
          <w:rFonts w:cstheme="minorHAnsi"/>
          <w:b/>
          <w:shd w:val="clear" w:color="auto" w:fill="FFFFFF"/>
        </w:rPr>
        <w:t>Unt</w:t>
      </w:r>
      <w:r w:rsidR="00B02B71" w:rsidRPr="005A6036">
        <w:rPr>
          <w:rFonts w:cstheme="minorHAnsi"/>
          <w:b/>
          <w:u w:val="single"/>
          <w:shd w:val="clear" w:color="auto" w:fill="FFFFFF"/>
        </w:rPr>
        <w:t>ren</w:t>
      </w:r>
      <w:r w:rsidR="00B02B71" w:rsidRPr="005A6036">
        <w:rPr>
          <w:rFonts w:cstheme="minorHAnsi"/>
          <w:b/>
          <w:shd w:val="clear" w:color="auto" w:fill="FFFFFF"/>
        </w:rPr>
        <w:t>nbar verb</w:t>
      </w:r>
      <w:r w:rsidR="00B02B71" w:rsidRPr="005A6036">
        <w:rPr>
          <w:rFonts w:cstheme="minorHAnsi"/>
          <w:b/>
          <w:u w:val="single"/>
          <w:shd w:val="clear" w:color="auto" w:fill="FFFFFF"/>
        </w:rPr>
        <w:t>un</w:t>
      </w:r>
      <w:r w:rsidR="00B02B71" w:rsidRPr="005A6036">
        <w:rPr>
          <w:rFonts w:cstheme="minorHAnsi"/>
          <w:b/>
          <w:shd w:val="clear" w:color="auto" w:fill="FFFFFF"/>
        </w:rPr>
        <w:t>den ist das W</w:t>
      </w:r>
      <w:r w:rsidR="00B02B71" w:rsidRPr="005A6036">
        <w:rPr>
          <w:rFonts w:cstheme="minorHAnsi"/>
          <w:b/>
          <w:u w:val="single"/>
          <w:shd w:val="clear" w:color="auto" w:fill="FFFFFF"/>
        </w:rPr>
        <w:t>ir</w:t>
      </w:r>
      <w:r w:rsidR="00B02B71" w:rsidRPr="005A6036">
        <w:rPr>
          <w:rFonts w:cstheme="minorHAnsi"/>
          <w:b/>
          <w:shd w:val="clear" w:color="auto" w:fill="FFFFFF"/>
        </w:rPr>
        <w:t>ken</w:t>
      </w:r>
      <w:r w:rsidR="00B02B71" w:rsidRPr="005A6036">
        <w:rPr>
          <w:rFonts w:cstheme="minorHAnsi"/>
          <w:b/>
          <w:shd w:val="clear" w:color="auto" w:fill="FFFFFF"/>
        </w:rPr>
        <w:br/>
      </w:r>
      <w:r w:rsidR="00B02B71" w:rsidRPr="005A6036">
        <w:rPr>
          <w:rFonts w:cstheme="minorHAnsi"/>
          <w:b/>
          <w:color w:val="C00000"/>
          <w:shd w:val="clear" w:color="auto" w:fill="FFFFFF"/>
        </w:rPr>
        <w:t>für die Ges</w:t>
      </w:r>
      <w:r w:rsidR="00B02B71" w:rsidRPr="005A6036">
        <w:rPr>
          <w:rFonts w:cstheme="minorHAnsi"/>
          <w:b/>
          <w:color w:val="C00000"/>
          <w:u w:val="single"/>
          <w:shd w:val="clear" w:color="auto" w:fill="FFFFFF"/>
        </w:rPr>
        <w:t>el</w:t>
      </w:r>
      <w:r w:rsidR="00B02B71" w:rsidRPr="005A6036">
        <w:rPr>
          <w:rFonts w:cstheme="minorHAnsi"/>
          <w:b/>
          <w:color w:val="C00000"/>
          <w:shd w:val="clear" w:color="auto" w:fill="FFFFFF"/>
        </w:rPr>
        <w:t xml:space="preserve">lschaft und </w:t>
      </w:r>
      <w:r w:rsidR="00B02B71" w:rsidRPr="005A6036">
        <w:rPr>
          <w:rFonts w:cstheme="minorHAnsi"/>
          <w:b/>
          <w:color w:val="00B050"/>
          <w:shd w:val="clear" w:color="auto" w:fill="FFFFFF"/>
        </w:rPr>
        <w:t xml:space="preserve">die </w:t>
      </w:r>
      <w:r w:rsidR="00B02B71" w:rsidRPr="005A6036">
        <w:rPr>
          <w:rFonts w:cstheme="minorHAnsi"/>
          <w:b/>
          <w:color w:val="00B050"/>
          <w:u w:val="single"/>
          <w:shd w:val="clear" w:color="auto" w:fill="FFFFFF"/>
        </w:rPr>
        <w:t>Sor</w:t>
      </w:r>
      <w:r w:rsidR="00B02B71" w:rsidRPr="005A6036">
        <w:rPr>
          <w:rFonts w:cstheme="minorHAnsi"/>
          <w:b/>
          <w:color w:val="00B050"/>
          <w:shd w:val="clear" w:color="auto" w:fill="FFFFFF"/>
        </w:rPr>
        <w:t>ge um die Na</w:t>
      </w:r>
      <w:r w:rsidR="00B02B71" w:rsidRPr="005A6036">
        <w:rPr>
          <w:rFonts w:cstheme="minorHAnsi"/>
          <w:b/>
          <w:color w:val="00B050"/>
          <w:u w:val="single"/>
          <w:shd w:val="clear" w:color="auto" w:fill="FFFFFF"/>
        </w:rPr>
        <w:t>tu</w:t>
      </w:r>
      <w:r w:rsidR="00B02B71" w:rsidRPr="005A6036">
        <w:rPr>
          <w:rFonts w:cstheme="minorHAnsi"/>
          <w:b/>
          <w:color w:val="00B050"/>
          <w:shd w:val="clear" w:color="auto" w:fill="FFFFFF"/>
        </w:rPr>
        <w:t>r</w:t>
      </w:r>
      <w:r w:rsidR="00B02B71" w:rsidRPr="005A6036">
        <w:rPr>
          <w:rFonts w:cstheme="minorHAnsi"/>
          <w:b/>
          <w:color w:val="00B050"/>
          <w:shd w:val="clear" w:color="auto" w:fill="FFFFFF"/>
        </w:rPr>
        <w:br/>
      </w:r>
      <w:r w:rsidR="00B02B71" w:rsidRPr="005A6036">
        <w:rPr>
          <w:rFonts w:cstheme="minorHAnsi"/>
          <w:b/>
          <w:color w:val="44546A" w:themeColor="text2"/>
          <w:shd w:val="clear" w:color="auto" w:fill="FFFFFF"/>
        </w:rPr>
        <w:t>Ger</w:t>
      </w:r>
      <w:r w:rsidR="00B02B71" w:rsidRPr="005A6036">
        <w:rPr>
          <w:rFonts w:cstheme="minorHAnsi"/>
          <w:b/>
          <w:color w:val="44546A" w:themeColor="text2"/>
          <w:u w:val="single"/>
          <w:shd w:val="clear" w:color="auto" w:fill="FFFFFF"/>
        </w:rPr>
        <w:t>e</w:t>
      </w:r>
      <w:r w:rsidR="00B02B71" w:rsidRPr="005A6036">
        <w:rPr>
          <w:rFonts w:cstheme="minorHAnsi"/>
          <w:b/>
          <w:color w:val="44546A" w:themeColor="text2"/>
          <w:shd w:val="clear" w:color="auto" w:fill="FFFFFF"/>
        </w:rPr>
        <w:t>chtigkeit gegen</w:t>
      </w:r>
      <w:r w:rsidR="00B02B71" w:rsidRPr="005A6036">
        <w:rPr>
          <w:rFonts w:cstheme="minorHAnsi"/>
          <w:b/>
          <w:color w:val="44546A" w:themeColor="text2"/>
          <w:u w:val="single"/>
          <w:shd w:val="clear" w:color="auto" w:fill="FFFFFF"/>
        </w:rPr>
        <w:t>ü</w:t>
      </w:r>
      <w:r w:rsidR="00B02B71" w:rsidRPr="005A6036">
        <w:rPr>
          <w:rFonts w:cstheme="minorHAnsi"/>
          <w:b/>
          <w:color w:val="44546A" w:themeColor="text2"/>
          <w:shd w:val="clear" w:color="auto" w:fill="FFFFFF"/>
        </w:rPr>
        <w:t xml:space="preserve">ber den </w:t>
      </w:r>
      <w:r w:rsidR="00B02B71" w:rsidRPr="005A6036">
        <w:rPr>
          <w:rFonts w:cstheme="minorHAnsi"/>
          <w:b/>
          <w:color w:val="44546A" w:themeColor="text2"/>
          <w:u w:val="single"/>
          <w:shd w:val="clear" w:color="auto" w:fill="FFFFFF"/>
        </w:rPr>
        <w:t>A</w:t>
      </w:r>
      <w:r w:rsidR="00B02B71" w:rsidRPr="005A6036">
        <w:rPr>
          <w:rFonts w:cstheme="minorHAnsi"/>
          <w:b/>
          <w:color w:val="44546A" w:themeColor="text2"/>
          <w:shd w:val="clear" w:color="auto" w:fill="FFFFFF"/>
        </w:rPr>
        <w:t xml:space="preserve">rmen - </w:t>
      </w:r>
      <w:r w:rsidR="004F2F97">
        <w:rPr>
          <w:rFonts w:cstheme="minorHAnsi"/>
          <w:b/>
          <w:color w:val="44546A" w:themeColor="text2"/>
          <w:shd w:val="clear" w:color="auto" w:fill="FFFFFF"/>
        </w:rPr>
        <w:br/>
      </w:r>
      <w:r w:rsidR="00B02B71" w:rsidRPr="005A6036">
        <w:rPr>
          <w:rFonts w:cstheme="minorHAnsi"/>
          <w:b/>
          <w:color w:val="538135" w:themeColor="accent6" w:themeShade="BF"/>
          <w:shd w:val="clear" w:color="auto" w:fill="FFFFFF"/>
        </w:rPr>
        <w:t>br</w:t>
      </w:r>
      <w:r w:rsidR="00B02B71" w:rsidRPr="005A6036">
        <w:rPr>
          <w:rFonts w:cstheme="minorHAnsi"/>
          <w:b/>
          <w:color w:val="538135" w:themeColor="accent6" w:themeShade="BF"/>
          <w:u w:val="single"/>
          <w:shd w:val="clear" w:color="auto" w:fill="FFFFFF"/>
        </w:rPr>
        <w:t>au</w:t>
      </w:r>
      <w:r w:rsidR="00B02B71" w:rsidRPr="005A6036">
        <w:rPr>
          <w:rFonts w:cstheme="minorHAnsi"/>
          <w:b/>
          <w:color w:val="538135" w:themeColor="accent6" w:themeShade="BF"/>
          <w:shd w:val="clear" w:color="auto" w:fill="FFFFFF"/>
        </w:rPr>
        <w:t xml:space="preserve">cht den </w:t>
      </w:r>
      <w:r w:rsidR="00B02B71" w:rsidRPr="005A6036">
        <w:rPr>
          <w:rFonts w:cstheme="minorHAnsi"/>
          <w:b/>
          <w:color w:val="538135" w:themeColor="accent6" w:themeShade="BF"/>
          <w:u w:val="single"/>
          <w:shd w:val="clear" w:color="auto" w:fill="FFFFFF"/>
        </w:rPr>
        <w:t>i</w:t>
      </w:r>
      <w:r w:rsidR="00B02B71" w:rsidRPr="005A6036">
        <w:rPr>
          <w:rFonts w:cstheme="minorHAnsi"/>
          <w:b/>
          <w:color w:val="538135" w:themeColor="accent6" w:themeShade="BF"/>
          <w:shd w:val="clear" w:color="auto" w:fill="FFFFFF"/>
        </w:rPr>
        <w:t>nneren Fr</w:t>
      </w:r>
      <w:r w:rsidR="00B02B71" w:rsidRPr="005A6036">
        <w:rPr>
          <w:rFonts w:cstheme="minorHAnsi"/>
          <w:b/>
          <w:color w:val="538135" w:themeColor="accent6" w:themeShade="BF"/>
          <w:u w:val="single"/>
          <w:shd w:val="clear" w:color="auto" w:fill="FFFFFF"/>
        </w:rPr>
        <w:t>ie</w:t>
      </w:r>
      <w:r w:rsidR="00B02B71" w:rsidRPr="005A6036">
        <w:rPr>
          <w:rFonts w:cstheme="minorHAnsi"/>
          <w:b/>
          <w:color w:val="538135" w:themeColor="accent6" w:themeShade="BF"/>
          <w:shd w:val="clear" w:color="auto" w:fill="FFFFFF"/>
        </w:rPr>
        <w:t>den!</w:t>
      </w:r>
      <w:r w:rsidR="00B02B71" w:rsidRPr="005A6036">
        <w:rPr>
          <w:rFonts w:cstheme="minorHAnsi"/>
          <w:b/>
          <w:shd w:val="clear" w:color="auto" w:fill="FFFFFF"/>
        </w:rPr>
        <w:t xml:space="preserve"> (LS 10)</w:t>
      </w:r>
    </w:p>
    <w:p w14:paraId="0C6EC657" w14:textId="77777777" w:rsidR="00B02B71" w:rsidRPr="005A6036" w:rsidRDefault="00B02B71" w:rsidP="00112FCC">
      <w:pPr>
        <w:spacing w:line="252" w:lineRule="auto"/>
        <w:rPr>
          <w:rFonts w:cstheme="minorHAnsi"/>
          <w:b/>
          <w:sz w:val="6"/>
          <w:szCs w:val="6"/>
          <w:u w:val="single"/>
        </w:rPr>
      </w:pPr>
    </w:p>
    <w:p w14:paraId="10BBB606" w14:textId="77777777" w:rsidR="00B02B71" w:rsidRPr="005A6036" w:rsidRDefault="00B02B71" w:rsidP="00112FCC">
      <w:pPr>
        <w:spacing w:line="252" w:lineRule="auto"/>
        <w:rPr>
          <w:rFonts w:cstheme="minorHAnsi"/>
          <w:b/>
        </w:rPr>
      </w:pPr>
      <w:r w:rsidRPr="005A6036">
        <w:rPr>
          <w:rFonts w:cstheme="minorHAnsi"/>
          <w:b/>
          <w:u w:val="single"/>
        </w:rPr>
        <w:t>Um</w:t>
      </w:r>
      <w:r w:rsidRPr="005A6036">
        <w:rPr>
          <w:rFonts w:cstheme="minorHAnsi"/>
          <w:b/>
        </w:rPr>
        <w:t>welt und Ges</w:t>
      </w:r>
      <w:r w:rsidRPr="005A6036">
        <w:rPr>
          <w:rFonts w:cstheme="minorHAnsi"/>
          <w:b/>
          <w:u w:val="single"/>
        </w:rPr>
        <w:t>ell</w:t>
      </w:r>
      <w:r w:rsidRPr="005A6036">
        <w:rPr>
          <w:rFonts w:cstheme="minorHAnsi"/>
          <w:b/>
        </w:rPr>
        <w:t xml:space="preserve">schaft sind </w:t>
      </w:r>
      <w:r w:rsidRPr="005A6036">
        <w:rPr>
          <w:rFonts w:cstheme="minorHAnsi"/>
          <w:b/>
          <w:u w:val="single"/>
        </w:rPr>
        <w:t>ei</w:t>
      </w:r>
      <w:r w:rsidRPr="005A6036">
        <w:rPr>
          <w:rFonts w:cstheme="minorHAnsi"/>
          <w:b/>
        </w:rPr>
        <w:t xml:space="preserve">ne </w:t>
      </w:r>
      <w:r w:rsidRPr="005A6036">
        <w:rPr>
          <w:rFonts w:cstheme="minorHAnsi"/>
          <w:b/>
          <w:u w:val="single"/>
        </w:rPr>
        <w:t>Ei</w:t>
      </w:r>
      <w:r w:rsidRPr="005A6036">
        <w:rPr>
          <w:rFonts w:cstheme="minorHAnsi"/>
          <w:b/>
        </w:rPr>
        <w:t>nheit</w:t>
      </w:r>
    </w:p>
    <w:p w14:paraId="0C42C36C" w14:textId="77777777" w:rsidR="00B02B71" w:rsidRPr="005A6036" w:rsidRDefault="00B02B71" w:rsidP="00112FCC">
      <w:pPr>
        <w:spacing w:line="252" w:lineRule="auto"/>
        <w:rPr>
          <w:rFonts w:cstheme="minorHAnsi"/>
          <w:b/>
          <w:iCs/>
        </w:rPr>
      </w:pPr>
      <w:r w:rsidRPr="005A6036">
        <w:rPr>
          <w:rFonts w:cstheme="minorHAnsi"/>
          <w:b/>
          <w:color w:val="C00000"/>
        </w:rPr>
        <w:t>Wir bek</w:t>
      </w:r>
      <w:r w:rsidRPr="005A6036">
        <w:rPr>
          <w:rFonts w:cstheme="minorHAnsi"/>
          <w:b/>
          <w:color w:val="C00000"/>
          <w:u w:val="single"/>
        </w:rPr>
        <w:t>ä</w:t>
      </w:r>
      <w:r w:rsidRPr="005A6036">
        <w:rPr>
          <w:rFonts w:cstheme="minorHAnsi"/>
          <w:b/>
          <w:color w:val="C00000"/>
        </w:rPr>
        <w:t xml:space="preserve">mpfen die </w:t>
      </w:r>
      <w:r w:rsidRPr="005A6036">
        <w:rPr>
          <w:rFonts w:cstheme="minorHAnsi"/>
          <w:b/>
          <w:color w:val="C00000"/>
          <w:u w:val="single"/>
        </w:rPr>
        <w:t>A</w:t>
      </w:r>
      <w:r w:rsidRPr="005A6036">
        <w:rPr>
          <w:rFonts w:cstheme="minorHAnsi"/>
          <w:b/>
          <w:color w:val="C00000"/>
        </w:rPr>
        <w:t xml:space="preserve">rmut </w:t>
      </w:r>
      <w:r w:rsidRPr="005A6036">
        <w:rPr>
          <w:rFonts w:cstheme="minorHAnsi"/>
          <w:b/>
          <w:color w:val="00B050"/>
        </w:rPr>
        <w:t>und erh</w:t>
      </w:r>
      <w:r w:rsidRPr="005A6036">
        <w:rPr>
          <w:rFonts w:cstheme="minorHAnsi"/>
          <w:b/>
          <w:color w:val="00B050"/>
          <w:u w:val="single"/>
        </w:rPr>
        <w:t>a</w:t>
      </w:r>
      <w:r w:rsidRPr="005A6036">
        <w:rPr>
          <w:rFonts w:cstheme="minorHAnsi"/>
          <w:b/>
          <w:color w:val="00B050"/>
        </w:rPr>
        <w:t>lten die Nat</w:t>
      </w:r>
      <w:r w:rsidRPr="005A6036">
        <w:rPr>
          <w:rFonts w:cstheme="minorHAnsi"/>
          <w:b/>
          <w:color w:val="00B050"/>
          <w:u w:val="single"/>
        </w:rPr>
        <w:t>u</w:t>
      </w:r>
      <w:r w:rsidRPr="005A6036">
        <w:rPr>
          <w:rFonts w:cstheme="minorHAnsi"/>
          <w:b/>
          <w:color w:val="00B050"/>
        </w:rPr>
        <w:t>r</w:t>
      </w:r>
      <w:r w:rsidRPr="005A6036">
        <w:rPr>
          <w:rFonts w:cstheme="minorHAnsi"/>
          <w:b/>
        </w:rPr>
        <w:t>.</w:t>
      </w:r>
    </w:p>
    <w:p w14:paraId="784FC565" w14:textId="77777777" w:rsidR="00B02B71" w:rsidRPr="005A6036" w:rsidRDefault="00B02B71" w:rsidP="00112FCC">
      <w:pPr>
        <w:spacing w:line="252" w:lineRule="auto"/>
        <w:rPr>
          <w:rFonts w:cstheme="minorHAnsi"/>
          <w:b/>
          <w:color w:val="5B9BD5" w:themeColor="accent1"/>
        </w:rPr>
      </w:pPr>
      <w:r w:rsidRPr="005A6036">
        <w:rPr>
          <w:rFonts w:cstheme="minorHAnsi"/>
          <w:b/>
          <w:color w:val="5B9BD5" w:themeColor="accent1"/>
        </w:rPr>
        <w:t xml:space="preserve">den </w:t>
      </w:r>
      <w:r w:rsidRPr="005A6036">
        <w:rPr>
          <w:rFonts w:cstheme="minorHAnsi"/>
          <w:b/>
          <w:color w:val="5B9BD5" w:themeColor="accent1"/>
          <w:u w:val="single"/>
        </w:rPr>
        <w:t>Aus</w:t>
      </w:r>
      <w:r w:rsidRPr="005A6036">
        <w:rPr>
          <w:rFonts w:cstheme="minorHAnsi"/>
          <w:b/>
          <w:color w:val="5B9BD5" w:themeColor="accent1"/>
        </w:rPr>
        <w:t>geschl</w:t>
      </w:r>
      <w:r w:rsidRPr="005A6036">
        <w:rPr>
          <w:rFonts w:cstheme="minorHAnsi"/>
          <w:b/>
          <w:color w:val="5B9BD5" w:themeColor="accent1"/>
          <w:u w:val="single"/>
        </w:rPr>
        <w:t>os</w:t>
      </w:r>
      <w:r w:rsidRPr="005A6036">
        <w:rPr>
          <w:rFonts w:cstheme="minorHAnsi"/>
          <w:b/>
          <w:color w:val="5B9BD5" w:themeColor="accent1"/>
        </w:rPr>
        <w:t xml:space="preserve">senen </w:t>
      </w:r>
      <w:r w:rsidRPr="005A6036">
        <w:rPr>
          <w:rFonts w:cstheme="minorHAnsi"/>
          <w:b/>
          <w:color w:val="5B9BD5" w:themeColor="accent1"/>
          <w:u w:val="single"/>
        </w:rPr>
        <w:t>ge</w:t>
      </w:r>
      <w:r w:rsidRPr="005A6036">
        <w:rPr>
          <w:rFonts w:cstheme="minorHAnsi"/>
          <w:b/>
          <w:color w:val="5B9BD5" w:themeColor="accent1"/>
        </w:rPr>
        <w:t xml:space="preserve">ben </w:t>
      </w:r>
      <w:r w:rsidRPr="005A6036">
        <w:rPr>
          <w:rFonts w:cstheme="minorHAnsi"/>
          <w:b/>
          <w:color w:val="5B9BD5" w:themeColor="accent1"/>
          <w:u w:val="single"/>
        </w:rPr>
        <w:t>wi</w:t>
      </w:r>
      <w:r w:rsidRPr="005A6036">
        <w:rPr>
          <w:rFonts w:cstheme="minorHAnsi"/>
          <w:b/>
          <w:color w:val="5B9BD5" w:themeColor="accent1"/>
        </w:rPr>
        <w:t xml:space="preserve">r   </w:t>
      </w:r>
      <w:r w:rsidRPr="005A6036">
        <w:rPr>
          <w:rFonts w:cstheme="minorHAnsi"/>
          <w:b/>
          <w:color w:val="5B9BD5" w:themeColor="accent1"/>
          <w:u w:val="single"/>
        </w:rPr>
        <w:t>ih</w:t>
      </w:r>
      <w:r w:rsidRPr="005A6036">
        <w:rPr>
          <w:rFonts w:cstheme="minorHAnsi"/>
          <w:b/>
          <w:color w:val="5B9BD5" w:themeColor="accent1"/>
        </w:rPr>
        <w:t xml:space="preserve">re </w:t>
      </w:r>
      <w:r w:rsidRPr="005A6036">
        <w:rPr>
          <w:rFonts w:cstheme="minorHAnsi"/>
          <w:b/>
          <w:color w:val="5B9BD5" w:themeColor="accent1"/>
          <w:u w:val="single"/>
        </w:rPr>
        <w:t>Wü</w:t>
      </w:r>
      <w:r w:rsidRPr="005A6036">
        <w:rPr>
          <w:rFonts w:cstheme="minorHAnsi"/>
          <w:b/>
          <w:color w:val="5B9BD5" w:themeColor="accent1"/>
        </w:rPr>
        <w:t>rde zur</w:t>
      </w:r>
      <w:r w:rsidRPr="005A6036">
        <w:rPr>
          <w:rFonts w:cstheme="minorHAnsi"/>
          <w:b/>
          <w:color w:val="5B9BD5" w:themeColor="accent1"/>
          <w:u w:val="single"/>
        </w:rPr>
        <w:t>ück</w:t>
      </w:r>
      <w:r w:rsidRPr="005A6036">
        <w:rPr>
          <w:rFonts w:cstheme="minorHAnsi"/>
          <w:b/>
          <w:color w:val="5B9BD5" w:themeColor="accent1"/>
        </w:rPr>
        <w:t>. (LS 139)</w:t>
      </w:r>
      <w:r w:rsidRPr="005A6036">
        <w:rPr>
          <w:rFonts w:cstheme="minorHAnsi"/>
          <w:b/>
          <w:noProof/>
        </w:rPr>
        <w:t xml:space="preserve"> </w:t>
      </w:r>
    </w:p>
    <w:p w14:paraId="2754B89E" w14:textId="77777777" w:rsidR="00B02B71" w:rsidRPr="005A6036" w:rsidRDefault="00B02B71" w:rsidP="00112FCC">
      <w:pPr>
        <w:spacing w:line="252" w:lineRule="auto"/>
        <w:rPr>
          <w:rFonts w:cstheme="minorHAnsi"/>
          <w:iCs/>
        </w:rPr>
      </w:pPr>
    </w:p>
    <w:p w14:paraId="783B41DD" w14:textId="77777777" w:rsidR="00B02B71" w:rsidRPr="005A6036" w:rsidRDefault="00B02B71" w:rsidP="00112FCC">
      <w:pPr>
        <w:spacing w:line="252" w:lineRule="auto"/>
        <w:rPr>
          <w:rFonts w:cstheme="minorHAnsi"/>
          <w:bCs/>
          <w:iCs/>
        </w:rPr>
      </w:pPr>
      <w:r w:rsidRPr="005A6036">
        <w:rPr>
          <w:rFonts w:cstheme="minorHAnsi"/>
          <w:bCs/>
          <w:iCs/>
        </w:rPr>
        <w:t xml:space="preserve">Uns‘re </w:t>
      </w:r>
      <w:r w:rsidRPr="005A6036">
        <w:rPr>
          <w:rFonts w:cstheme="minorHAnsi"/>
          <w:bCs/>
          <w:iCs/>
          <w:u w:val="single"/>
        </w:rPr>
        <w:t>Kä</w:t>
      </w:r>
      <w:r w:rsidRPr="005A6036">
        <w:rPr>
          <w:rFonts w:cstheme="minorHAnsi"/>
          <w:bCs/>
          <w:iCs/>
        </w:rPr>
        <w:t xml:space="preserve">mpfe und </w:t>
      </w:r>
      <w:r w:rsidRPr="005A6036">
        <w:rPr>
          <w:rFonts w:cstheme="minorHAnsi"/>
          <w:bCs/>
          <w:iCs/>
          <w:u w:val="single"/>
        </w:rPr>
        <w:t>So</w:t>
      </w:r>
      <w:r w:rsidRPr="005A6036">
        <w:rPr>
          <w:rFonts w:cstheme="minorHAnsi"/>
          <w:bCs/>
          <w:iCs/>
        </w:rPr>
        <w:t xml:space="preserve">rgen </w:t>
      </w:r>
      <w:r w:rsidRPr="005A6036">
        <w:rPr>
          <w:rFonts w:cstheme="minorHAnsi"/>
          <w:bCs/>
          <w:iCs/>
          <w:u w:val="single"/>
        </w:rPr>
        <w:t>um</w:t>
      </w:r>
      <w:r w:rsidRPr="005A6036">
        <w:rPr>
          <w:rFonts w:cstheme="minorHAnsi"/>
          <w:bCs/>
          <w:iCs/>
        </w:rPr>
        <w:t xml:space="preserve"> den Plan</w:t>
      </w:r>
      <w:r w:rsidRPr="005A6036">
        <w:rPr>
          <w:rFonts w:cstheme="minorHAnsi"/>
          <w:bCs/>
          <w:iCs/>
          <w:u w:val="single"/>
        </w:rPr>
        <w:t>et</w:t>
      </w:r>
      <w:r w:rsidRPr="005A6036">
        <w:rPr>
          <w:rFonts w:cstheme="minorHAnsi"/>
          <w:bCs/>
          <w:iCs/>
        </w:rPr>
        <w:t>en</w:t>
      </w:r>
    </w:p>
    <w:p w14:paraId="145AAB88" w14:textId="77777777" w:rsidR="00B02B71" w:rsidRPr="005A6036" w:rsidRDefault="00B02B71" w:rsidP="00112FCC">
      <w:pPr>
        <w:spacing w:line="252" w:lineRule="auto"/>
        <w:rPr>
          <w:rFonts w:cstheme="minorHAnsi"/>
          <w:bCs/>
          <w:iCs/>
        </w:rPr>
      </w:pPr>
      <w:r w:rsidRPr="005A6036">
        <w:rPr>
          <w:rFonts w:cstheme="minorHAnsi"/>
          <w:bCs/>
          <w:iCs/>
          <w:u w:val="single"/>
        </w:rPr>
        <w:t>Lass</w:t>
      </w:r>
      <w:r w:rsidRPr="005A6036">
        <w:rPr>
          <w:rFonts w:cstheme="minorHAnsi"/>
          <w:bCs/>
          <w:iCs/>
        </w:rPr>
        <w:t xml:space="preserve">en uns </w:t>
      </w:r>
      <w:r w:rsidRPr="005A6036">
        <w:rPr>
          <w:rFonts w:cstheme="minorHAnsi"/>
          <w:bCs/>
          <w:iCs/>
          <w:u w:val="single"/>
        </w:rPr>
        <w:t>Freu</w:t>
      </w:r>
      <w:r w:rsidRPr="005A6036">
        <w:rPr>
          <w:rFonts w:cstheme="minorHAnsi"/>
          <w:bCs/>
          <w:iCs/>
        </w:rPr>
        <w:t xml:space="preserve">de und </w:t>
      </w:r>
      <w:r w:rsidRPr="005A6036">
        <w:rPr>
          <w:rFonts w:cstheme="minorHAnsi"/>
          <w:bCs/>
          <w:iCs/>
          <w:u w:val="single"/>
        </w:rPr>
        <w:t>Hoff</w:t>
      </w:r>
      <w:r w:rsidRPr="005A6036">
        <w:rPr>
          <w:rFonts w:cstheme="minorHAnsi"/>
          <w:bCs/>
          <w:iCs/>
        </w:rPr>
        <w:t xml:space="preserve">nung nicht </w:t>
      </w:r>
      <w:r w:rsidRPr="005A6036">
        <w:rPr>
          <w:rFonts w:cstheme="minorHAnsi"/>
          <w:bCs/>
          <w:iCs/>
          <w:u w:val="single"/>
        </w:rPr>
        <w:t>neh</w:t>
      </w:r>
      <w:r w:rsidRPr="005A6036">
        <w:rPr>
          <w:rFonts w:cstheme="minorHAnsi"/>
          <w:bCs/>
          <w:iCs/>
        </w:rPr>
        <w:t xml:space="preserve">men. </w:t>
      </w:r>
    </w:p>
    <w:p w14:paraId="757337C6" w14:textId="77777777" w:rsidR="00B02B71" w:rsidRPr="005A6036" w:rsidRDefault="00B02B71" w:rsidP="00112FCC">
      <w:pPr>
        <w:spacing w:line="252" w:lineRule="auto"/>
        <w:rPr>
          <w:rFonts w:cstheme="minorHAnsi"/>
        </w:rPr>
      </w:pPr>
      <w:r w:rsidRPr="005A6036">
        <w:rPr>
          <w:rFonts w:cstheme="minorHAnsi"/>
          <w:bCs/>
          <w:iCs/>
          <w:u w:val="single"/>
        </w:rPr>
        <w:t>Geh</w:t>
      </w:r>
      <w:r w:rsidRPr="005A6036">
        <w:rPr>
          <w:rFonts w:cstheme="minorHAnsi"/>
          <w:bCs/>
          <w:iCs/>
        </w:rPr>
        <w:t xml:space="preserve">en wir </w:t>
      </w:r>
      <w:r w:rsidRPr="005A6036">
        <w:rPr>
          <w:rFonts w:cstheme="minorHAnsi"/>
          <w:bCs/>
          <w:iCs/>
          <w:u w:val="single"/>
        </w:rPr>
        <w:t>sin</w:t>
      </w:r>
      <w:r w:rsidRPr="005A6036">
        <w:rPr>
          <w:rFonts w:cstheme="minorHAnsi"/>
          <w:bCs/>
          <w:iCs/>
        </w:rPr>
        <w:t>gend vor</w:t>
      </w:r>
      <w:r w:rsidRPr="005A6036">
        <w:rPr>
          <w:rFonts w:cstheme="minorHAnsi"/>
          <w:bCs/>
          <w:iCs/>
          <w:u w:val="single"/>
        </w:rPr>
        <w:t>an</w:t>
      </w:r>
      <w:r w:rsidRPr="005A6036">
        <w:rPr>
          <w:rFonts w:cstheme="minorHAnsi"/>
          <w:bCs/>
          <w:iCs/>
        </w:rPr>
        <w:t xml:space="preserve">! (LS 244) </w:t>
      </w:r>
      <w:r w:rsidR="008C0047" w:rsidRPr="005A6036">
        <w:rPr>
          <w:rFonts w:cstheme="minorHAnsi"/>
          <w:bCs/>
          <w:iCs/>
        </w:rPr>
        <w:br/>
      </w:r>
      <w:r w:rsidRPr="005A6036">
        <w:rPr>
          <w:rFonts w:cstheme="minorHAnsi"/>
          <w:iCs/>
        </w:rPr>
        <w:t>W</w:t>
      </w:r>
      <w:r w:rsidRPr="005A6036">
        <w:rPr>
          <w:rFonts w:cstheme="minorHAnsi"/>
          <w:iCs/>
          <w:u w:val="single"/>
        </w:rPr>
        <w:t>ir</w:t>
      </w:r>
      <w:r w:rsidRPr="005A6036">
        <w:rPr>
          <w:rFonts w:cstheme="minorHAnsi"/>
          <w:iCs/>
        </w:rPr>
        <w:t xml:space="preserve"> sind </w:t>
      </w:r>
      <w:r w:rsidRPr="005A6036">
        <w:rPr>
          <w:rFonts w:cstheme="minorHAnsi"/>
        </w:rPr>
        <w:t>Besch</w:t>
      </w:r>
      <w:r w:rsidRPr="005A6036">
        <w:rPr>
          <w:rFonts w:cstheme="minorHAnsi"/>
          <w:u w:val="single"/>
        </w:rPr>
        <w:t>ü</w:t>
      </w:r>
      <w:r w:rsidRPr="005A6036">
        <w:rPr>
          <w:rFonts w:cstheme="minorHAnsi"/>
        </w:rPr>
        <w:t>tzer(</w:t>
      </w:r>
      <w:r w:rsidRPr="005A6036">
        <w:rPr>
          <w:rFonts w:cstheme="minorHAnsi"/>
          <w:u w:val="single"/>
        </w:rPr>
        <w:t>i</w:t>
      </w:r>
      <w:r w:rsidRPr="005A6036">
        <w:rPr>
          <w:rFonts w:cstheme="minorHAnsi"/>
        </w:rPr>
        <w:t>nnen) der Sch</w:t>
      </w:r>
      <w:r w:rsidRPr="005A6036">
        <w:rPr>
          <w:rFonts w:cstheme="minorHAnsi"/>
          <w:u w:val="single"/>
        </w:rPr>
        <w:t>ö</w:t>
      </w:r>
      <w:r w:rsidRPr="005A6036">
        <w:rPr>
          <w:rFonts w:cstheme="minorHAnsi"/>
        </w:rPr>
        <w:t>pfung (LS 217)</w:t>
      </w:r>
    </w:p>
    <w:p w14:paraId="602FB00C" w14:textId="77777777" w:rsidR="00B02B71" w:rsidRPr="005A6036" w:rsidRDefault="00B02B71" w:rsidP="00112FCC">
      <w:pPr>
        <w:spacing w:line="252" w:lineRule="auto"/>
        <w:rPr>
          <w:rFonts w:cstheme="minorHAnsi"/>
          <w:sz w:val="6"/>
          <w:szCs w:val="6"/>
        </w:rPr>
      </w:pPr>
    </w:p>
    <w:p w14:paraId="2081A5C9" w14:textId="77777777" w:rsidR="00B02B71" w:rsidRPr="005A6036" w:rsidRDefault="00B02B71" w:rsidP="00112FCC">
      <w:pPr>
        <w:spacing w:line="252" w:lineRule="auto"/>
        <w:rPr>
          <w:rFonts w:cstheme="minorHAnsi"/>
        </w:rPr>
      </w:pPr>
      <w:r w:rsidRPr="005A6036">
        <w:rPr>
          <w:rFonts w:cstheme="minorHAnsi"/>
        </w:rPr>
        <w:t xml:space="preserve">Nicht </w:t>
      </w:r>
      <w:r w:rsidRPr="005A6036">
        <w:rPr>
          <w:rFonts w:cstheme="minorHAnsi"/>
          <w:u w:val="single"/>
        </w:rPr>
        <w:t>bloß</w:t>
      </w:r>
      <w:r w:rsidRPr="005A6036">
        <w:rPr>
          <w:rFonts w:cstheme="minorHAnsi"/>
        </w:rPr>
        <w:t xml:space="preserve"> mit </w:t>
      </w:r>
      <w:r w:rsidRPr="005A6036">
        <w:rPr>
          <w:rFonts w:cstheme="minorHAnsi"/>
          <w:u w:val="single"/>
        </w:rPr>
        <w:t>in</w:t>
      </w:r>
      <w:r w:rsidRPr="005A6036">
        <w:rPr>
          <w:rFonts w:cstheme="minorHAnsi"/>
        </w:rPr>
        <w:t>dividu</w:t>
      </w:r>
      <w:r w:rsidRPr="005A6036">
        <w:rPr>
          <w:rFonts w:cstheme="minorHAnsi"/>
          <w:u w:val="single"/>
        </w:rPr>
        <w:t>ell</w:t>
      </w:r>
      <w:r w:rsidRPr="005A6036">
        <w:rPr>
          <w:rFonts w:cstheme="minorHAnsi"/>
        </w:rPr>
        <w:t xml:space="preserve">en </w:t>
      </w:r>
      <w:r w:rsidRPr="005A6036">
        <w:rPr>
          <w:rFonts w:cstheme="minorHAnsi"/>
          <w:u w:val="single"/>
        </w:rPr>
        <w:t>Gab</w:t>
      </w:r>
      <w:r w:rsidRPr="005A6036">
        <w:rPr>
          <w:rFonts w:cstheme="minorHAnsi"/>
        </w:rPr>
        <w:t>en</w:t>
      </w:r>
    </w:p>
    <w:p w14:paraId="28C1D94D" w14:textId="7482B635" w:rsidR="00B02B71" w:rsidRPr="005A6036" w:rsidRDefault="005A6036" w:rsidP="00112FCC">
      <w:pPr>
        <w:spacing w:line="252" w:lineRule="auto"/>
        <w:rPr>
          <w:rFonts w:cstheme="minorHAnsi"/>
        </w:rPr>
      </w:pPr>
      <w:r>
        <w:rPr>
          <w:rFonts w:cstheme="minorHAnsi"/>
          <w:u w:val="single"/>
        </w:rPr>
        <w:t>s</w:t>
      </w:r>
      <w:r w:rsidR="00B02B71" w:rsidRPr="005A6036">
        <w:rPr>
          <w:rFonts w:cstheme="minorHAnsi"/>
          <w:u w:val="single"/>
        </w:rPr>
        <w:t>on</w:t>
      </w:r>
      <w:r w:rsidR="00B02B71" w:rsidRPr="005A6036">
        <w:rPr>
          <w:rFonts w:cstheme="minorHAnsi"/>
        </w:rPr>
        <w:t xml:space="preserve">dern mit </w:t>
      </w:r>
      <w:r w:rsidR="00B02B71" w:rsidRPr="005A6036">
        <w:rPr>
          <w:rFonts w:cstheme="minorHAnsi"/>
          <w:u w:val="single"/>
        </w:rPr>
        <w:t>Netz</w:t>
      </w:r>
      <w:r w:rsidR="00B02B71" w:rsidRPr="005A6036">
        <w:rPr>
          <w:rFonts w:cstheme="minorHAnsi"/>
        </w:rPr>
        <w:t>en der Gem</w:t>
      </w:r>
      <w:r w:rsidR="00B02B71" w:rsidRPr="005A6036">
        <w:rPr>
          <w:rFonts w:cstheme="minorHAnsi"/>
          <w:u w:val="single"/>
        </w:rPr>
        <w:t>ei</w:t>
      </w:r>
      <w:r w:rsidR="00B02B71" w:rsidRPr="005A6036">
        <w:rPr>
          <w:rFonts w:cstheme="minorHAnsi"/>
        </w:rPr>
        <w:t xml:space="preserve">nschaft </w:t>
      </w:r>
    </w:p>
    <w:p w14:paraId="2FBA2B2D" w14:textId="0CFD501F" w:rsidR="00B02B71" w:rsidRPr="005A6036" w:rsidRDefault="005A6036" w:rsidP="00112FCC">
      <w:pPr>
        <w:spacing w:line="252" w:lineRule="auto"/>
        <w:rPr>
          <w:rFonts w:cstheme="minorHAnsi"/>
          <w:iCs/>
        </w:rPr>
      </w:pPr>
      <w:r>
        <w:rPr>
          <w:rFonts w:cstheme="minorHAnsi"/>
          <w:u w:val="single"/>
        </w:rPr>
        <w:t>l</w:t>
      </w:r>
      <w:r w:rsidR="00B02B71" w:rsidRPr="005A6036">
        <w:rPr>
          <w:rFonts w:cstheme="minorHAnsi"/>
          <w:u w:val="single"/>
        </w:rPr>
        <w:t>ö</w:t>
      </w:r>
      <w:r w:rsidR="00B02B71" w:rsidRPr="005A6036">
        <w:rPr>
          <w:rFonts w:cstheme="minorHAnsi"/>
        </w:rPr>
        <w:t xml:space="preserve">sen </w:t>
      </w:r>
      <w:r w:rsidR="00B02B71" w:rsidRPr="005A6036">
        <w:rPr>
          <w:rFonts w:cstheme="minorHAnsi"/>
          <w:u w:val="single"/>
        </w:rPr>
        <w:t>wi</w:t>
      </w:r>
      <w:r w:rsidR="00B02B71" w:rsidRPr="005A6036">
        <w:rPr>
          <w:rFonts w:cstheme="minorHAnsi"/>
        </w:rPr>
        <w:t>r sozi</w:t>
      </w:r>
      <w:r w:rsidR="00B02B71" w:rsidRPr="005A6036">
        <w:rPr>
          <w:rFonts w:cstheme="minorHAnsi"/>
          <w:u w:val="single"/>
        </w:rPr>
        <w:t>al</w:t>
      </w:r>
      <w:r w:rsidR="00B02B71" w:rsidRPr="005A6036">
        <w:rPr>
          <w:rFonts w:cstheme="minorHAnsi"/>
        </w:rPr>
        <w:t>e Prob</w:t>
      </w:r>
      <w:r w:rsidR="00B02B71" w:rsidRPr="005A6036">
        <w:rPr>
          <w:rFonts w:cstheme="minorHAnsi"/>
          <w:u w:val="single"/>
        </w:rPr>
        <w:t>le</w:t>
      </w:r>
      <w:r w:rsidR="00B02B71" w:rsidRPr="005A6036">
        <w:rPr>
          <w:rFonts w:cstheme="minorHAnsi"/>
        </w:rPr>
        <w:t xml:space="preserve">me (LS 219) </w:t>
      </w:r>
      <w:r w:rsidR="00B02B71" w:rsidRPr="005A6036">
        <w:rPr>
          <w:rFonts w:cstheme="minorHAnsi"/>
          <w:iCs/>
          <w:u w:val="single"/>
        </w:rPr>
        <w:t>Wi</w:t>
      </w:r>
      <w:r w:rsidR="00B02B71" w:rsidRPr="005A6036">
        <w:rPr>
          <w:rFonts w:cstheme="minorHAnsi"/>
          <w:iCs/>
        </w:rPr>
        <w:t xml:space="preserve">r sind </w:t>
      </w:r>
      <w:r w:rsidR="00B02B71" w:rsidRPr="005A6036">
        <w:rPr>
          <w:rFonts w:cstheme="minorHAnsi"/>
          <w:bCs/>
          <w:iCs/>
          <w:u w:val="single"/>
        </w:rPr>
        <w:t>ei</w:t>
      </w:r>
      <w:r w:rsidR="00B02B71" w:rsidRPr="005A6036">
        <w:rPr>
          <w:rFonts w:cstheme="minorHAnsi"/>
          <w:bCs/>
          <w:iCs/>
        </w:rPr>
        <w:t xml:space="preserve">ne </w:t>
      </w:r>
      <w:r w:rsidR="00B02B71" w:rsidRPr="005A6036">
        <w:rPr>
          <w:rFonts w:cstheme="minorHAnsi"/>
          <w:bCs/>
          <w:iCs/>
          <w:u w:val="single"/>
        </w:rPr>
        <w:t>Me</w:t>
      </w:r>
      <w:r w:rsidR="00B02B71" w:rsidRPr="005A6036">
        <w:rPr>
          <w:rFonts w:cstheme="minorHAnsi"/>
          <w:bCs/>
          <w:iCs/>
        </w:rPr>
        <w:t>nschheits</w:t>
      </w:r>
      <w:r w:rsidR="00B02B71" w:rsidRPr="005A6036">
        <w:rPr>
          <w:rFonts w:cstheme="minorHAnsi"/>
          <w:bCs/>
          <w:iCs/>
          <w:u w:val="single"/>
        </w:rPr>
        <w:t>fa</w:t>
      </w:r>
      <w:r w:rsidR="00B02B71" w:rsidRPr="005A6036">
        <w:rPr>
          <w:rFonts w:cstheme="minorHAnsi"/>
          <w:bCs/>
          <w:iCs/>
        </w:rPr>
        <w:t>milie</w:t>
      </w:r>
      <w:r w:rsidR="00B02B71" w:rsidRPr="005A6036">
        <w:rPr>
          <w:rFonts w:cstheme="minorHAnsi"/>
          <w:iCs/>
        </w:rPr>
        <w:t xml:space="preserve"> (LS 57</w:t>
      </w:r>
      <w:r w:rsidR="008C0047" w:rsidRPr="005A6036">
        <w:rPr>
          <w:rFonts w:cstheme="minorHAnsi"/>
          <w:iCs/>
        </w:rPr>
        <w:t>)</w:t>
      </w:r>
    </w:p>
    <w:p w14:paraId="14172CC6" w14:textId="3566E030" w:rsidR="005A6036" w:rsidRDefault="005A6036" w:rsidP="00112FCC">
      <w:pPr>
        <w:spacing w:line="252" w:lineRule="auto"/>
        <w:rPr>
          <w:rFonts w:cstheme="minorHAnsi"/>
          <w:lang w:val="de-DE"/>
        </w:rPr>
      </w:pPr>
    </w:p>
    <w:p w14:paraId="581D7016" w14:textId="6C7F73E4" w:rsidR="00B02B71" w:rsidRPr="005A6036" w:rsidRDefault="00B02B71" w:rsidP="00112FCC">
      <w:pPr>
        <w:spacing w:line="252" w:lineRule="auto"/>
        <w:rPr>
          <w:rFonts w:cstheme="minorHAnsi"/>
          <w:lang w:val="de-DE"/>
        </w:rPr>
      </w:pPr>
      <w:r w:rsidRPr="005A6036">
        <w:rPr>
          <w:rFonts w:cstheme="minorHAnsi"/>
          <w:lang w:val="de-DE"/>
        </w:rPr>
        <w:t>Überf</w:t>
      </w:r>
      <w:r w:rsidRPr="005A6036">
        <w:rPr>
          <w:rFonts w:cstheme="minorHAnsi"/>
          <w:u w:val="single"/>
          <w:lang w:val="de-DE"/>
        </w:rPr>
        <w:t>lu</w:t>
      </w:r>
      <w:r w:rsidRPr="005A6036">
        <w:rPr>
          <w:rFonts w:cstheme="minorHAnsi"/>
          <w:lang w:val="de-DE"/>
        </w:rPr>
        <w:t xml:space="preserve">te </w:t>
      </w:r>
      <w:r w:rsidRPr="005A6036">
        <w:rPr>
          <w:rFonts w:cstheme="minorHAnsi"/>
          <w:u w:val="single"/>
          <w:lang w:val="de-DE"/>
        </w:rPr>
        <w:t>un</w:t>
      </w:r>
      <w:r w:rsidRPr="005A6036">
        <w:rPr>
          <w:rFonts w:cstheme="minorHAnsi"/>
          <w:lang w:val="de-DE"/>
        </w:rPr>
        <w:t>s mit F</w:t>
      </w:r>
      <w:r w:rsidRPr="005A6036">
        <w:rPr>
          <w:rFonts w:cstheme="minorHAnsi"/>
          <w:u w:val="single"/>
          <w:lang w:val="de-DE"/>
        </w:rPr>
        <w:t>rie</w:t>
      </w:r>
      <w:r w:rsidRPr="005A6036">
        <w:rPr>
          <w:rFonts w:cstheme="minorHAnsi"/>
          <w:lang w:val="de-DE"/>
        </w:rPr>
        <w:t>den,</w:t>
      </w:r>
    </w:p>
    <w:p w14:paraId="7C61D2C1" w14:textId="77777777" w:rsidR="00B02B71" w:rsidRPr="005A6036" w:rsidRDefault="00B02B71" w:rsidP="00112FCC">
      <w:pPr>
        <w:spacing w:line="252" w:lineRule="auto"/>
        <w:rPr>
          <w:rFonts w:cstheme="minorHAnsi"/>
          <w:lang w:val="de-DE"/>
        </w:rPr>
      </w:pPr>
      <w:r w:rsidRPr="005A6036">
        <w:rPr>
          <w:rFonts w:cstheme="minorHAnsi"/>
          <w:lang w:val="de-DE"/>
        </w:rPr>
        <w:t xml:space="preserve">damit wir </w:t>
      </w:r>
      <w:r w:rsidRPr="005A6036">
        <w:rPr>
          <w:rFonts w:cstheme="minorHAnsi"/>
          <w:u w:val="single"/>
          <w:lang w:val="de-DE"/>
        </w:rPr>
        <w:t>al</w:t>
      </w:r>
      <w:r w:rsidRPr="005A6036">
        <w:rPr>
          <w:rFonts w:cstheme="minorHAnsi"/>
          <w:lang w:val="de-DE"/>
        </w:rPr>
        <w:t>s Geschw</w:t>
      </w:r>
      <w:r w:rsidRPr="005A6036">
        <w:rPr>
          <w:rFonts w:cstheme="minorHAnsi"/>
          <w:u w:val="single"/>
          <w:lang w:val="de-DE"/>
        </w:rPr>
        <w:t>is</w:t>
      </w:r>
      <w:r w:rsidRPr="005A6036">
        <w:rPr>
          <w:rFonts w:cstheme="minorHAnsi"/>
          <w:lang w:val="de-DE"/>
        </w:rPr>
        <w:t xml:space="preserve">ter </w:t>
      </w:r>
      <w:r w:rsidRPr="005A6036">
        <w:rPr>
          <w:rFonts w:cstheme="minorHAnsi"/>
          <w:u w:val="single"/>
          <w:lang w:val="de-DE"/>
        </w:rPr>
        <w:t>le</w:t>
      </w:r>
      <w:r w:rsidRPr="005A6036">
        <w:rPr>
          <w:rFonts w:cstheme="minorHAnsi"/>
          <w:lang w:val="de-DE"/>
        </w:rPr>
        <w:t xml:space="preserve">ben </w:t>
      </w:r>
    </w:p>
    <w:p w14:paraId="4FDF435A" w14:textId="42F0000F" w:rsidR="00B02B71" w:rsidRPr="005A6036" w:rsidRDefault="00B02B71" w:rsidP="00112FCC">
      <w:pPr>
        <w:spacing w:line="252" w:lineRule="auto"/>
        <w:rPr>
          <w:rFonts w:cstheme="minorHAnsi"/>
          <w:lang w:val="de-DE"/>
        </w:rPr>
      </w:pPr>
      <w:r w:rsidRPr="005A6036">
        <w:rPr>
          <w:rFonts w:cstheme="minorHAnsi"/>
          <w:lang w:val="de-DE"/>
        </w:rPr>
        <w:t>H</w:t>
      </w:r>
      <w:r w:rsidRPr="005A6036">
        <w:rPr>
          <w:rFonts w:cstheme="minorHAnsi"/>
          <w:u w:val="single"/>
          <w:lang w:val="de-DE"/>
        </w:rPr>
        <w:t>ei</w:t>
      </w:r>
      <w:r w:rsidRPr="005A6036">
        <w:rPr>
          <w:rFonts w:cstheme="minorHAnsi"/>
          <w:lang w:val="de-DE"/>
        </w:rPr>
        <w:t xml:space="preserve">le </w:t>
      </w:r>
      <w:r w:rsidRPr="005A6036">
        <w:rPr>
          <w:rFonts w:cstheme="minorHAnsi"/>
          <w:u w:val="single"/>
          <w:lang w:val="de-DE"/>
        </w:rPr>
        <w:t>un</w:t>
      </w:r>
      <w:r w:rsidRPr="005A6036">
        <w:rPr>
          <w:rFonts w:cstheme="minorHAnsi"/>
          <w:lang w:val="de-DE"/>
        </w:rPr>
        <w:t xml:space="preserve">ser </w:t>
      </w:r>
      <w:r w:rsidRPr="005A6036">
        <w:rPr>
          <w:rFonts w:cstheme="minorHAnsi"/>
          <w:u w:val="single"/>
          <w:lang w:val="de-DE"/>
        </w:rPr>
        <w:t>Le</w:t>
      </w:r>
      <w:r w:rsidRPr="005A6036">
        <w:rPr>
          <w:rFonts w:cstheme="minorHAnsi"/>
          <w:lang w:val="de-DE"/>
        </w:rPr>
        <w:t>ben,</w:t>
      </w:r>
      <w:r w:rsidR="00112FCC" w:rsidRPr="005A6036">
        <w:rPr>
          <w:rFonts w:cstheme="minorHAnsi"/>
          <w:lang w:val="de-DE"/>
        </w:rPr>
        <w:t xml:space="preserve"> </w:t>
      </w:r>
      <w:r w:rsidRPr="005A6036">
        <w:rPr>
          <w:rFonts w:cstheme="minorHAnsi"/>
          <w:lang w:val="de-DE"/>
        </w:rPr>
        <w:t xml:space="preserve">damit wir </w:t>
      </w:r>
      <w:r w:rsidRPr="005A6036">
        <w:rPr>
          <w:rFonts w:cstheme="minorHAnsi"/>
          <w:u w:val="single"/>
          <w:lang w:val="de-DE"/>
        </w:rPr>
        <w:t>Schön</w:t>
      </w:r>
      <w:r w:rsidRPr="005A6036">
        <w:rPr>
          <w:rFonts w:cstheme="minorHAnsi"/>
          <w:lang w:val="de-DE"/>
        </w:rPr>
        <w:t xml:space="preserve">heit </w:t>
      </w:r>
      <w:r w:rsidRPr="005A6036">
        <w:rPr>
          <w:rFonts w:cstheme="minorHAnsi"/>
          <w:u w:val="single"/>
          <w:lang w:val="de-DE"/>
        </w:rPr>
        <w:t>sä</w:t>
      </w:r>
      <w:r w:rsidRPr="005A6036">
        <w:rPr>
          <w:rFonts w:cstheme="minorHAnsi"/>
          <w:lang w:val="de-DE"/>
        </w:rPr>
        <w:t xml:space="preserve">en und </w:t>
      </w:r>
      <w:r w:rsidRPr="005A6036">
        <w:rPr>
          <w:rFonts w:cstheme="minorHAnsi"/>
          <w:u w:val="single"/>
          <w:lang w:val="de-DE"/>
        </w:rPr>
        <w:t>nicht</w:t>
      </w:r>
      <w:r w:rsidRPr="005A6036">
        <w:rPr>
          <w:rFonts w:cstheme="minorHAnsi"/>
          <w:lang w:val="de-DE"/>
        </w:rPr>
        <w:t xml:space="preserve"> Zerst</w:t>
      </w:r>
      <w:r w:rsidRPr="005A6036">
        <w:rPr>
          <w:rFonts w:cstheme="minorHAnsi"/>
          <w:u w:val="single"/>
          <w:lang w:val="de-DE"/>
        </w:rPr>
        <w:t>ör</w:t>
      </w:r>
      <w:r w:rsidRPr="005A6036">
        <w:rPr>
          <w:rFonts w:cstheme="minorHAnsi"/>
          <w:lang w:val="de-DE"/>
        </w:rPr>
        <w:t>ung.</w:t>
      </w:r>
    </w:p>
    <w:p w14:paraId="4327BCAC" w14:textId="77777777" w:rsidR="00B02B71" w:rsidRPr="005A6036" w:rsidRDefault="00B02B71" w:rsidP="00112FCC">
      <w:pPr>
        <w:spacing w:line="252" w:lineRule="auto"/>
        <w:rPr>
          <w:rFonts w:cstheme="minorHAnsi"/>
          <w:sz w:val="6"/>
          <w:szCs w:val="6"/>
          <w:lang w:val="de-DE"/>
        </w:rPr>
      </w:pPr>
    </w:p>
    <w:p w14:paraId="667DD851" w14:textId="77777777" w:rsidR="00B02B71" w:rsidRPr="005A6036" w:rsidRDefault="00B02B71" w:rsidP="00112FCC">
      <w:pPr>
        <w:spacing w:line="252" w:lineRule="auto"/>
        <w:rPr>
          <w:rFonts w:cstheme="minorHAnsi"/>
          <w:lang w:val="de-DE"/>
        </w:rPr>
      </w:pPr>
      <w:r w:rsidRPr="005A6036">
        <w:rPr>
          <w:rFonts w:cstheme="minorHAnsi"/>
          <w:u w:val="single"/>
          <w:lang w:val="de-DE"/>
        </w:rPr>
        <w:t>Gi</w:t>
      </w:r>
      <w:r w:rsidRPr="005A6036">
        <w:rPr>
          <w:rFonts w:cstheme="minorHAnsi"/>
          <w:lang w:val="de-DE"/>
        </w:rPr>
        <w:t xml:space="preserve">b uns </w:t>
      </w:r>
      <w:r w:rsidRPr="005A6036">
        <w:rPr>
          <w:rFonts w:cstheme="minorHAnsi"/>
          <w:u w:val="single"/>
          <w:lang w:val="de-DE"/>
        </w:rPr>
        <w:t>Mut</w:t>
      </w:r>
      <w:r w:rsidRPr="005A6036">
        <w:rPr>
          <w:rFonts w:cstheme="minorHAnsi"/>
          <w:lang w:val="de-DE"/>
        </w:rPr>
        <w:t xml:space="preserve"> für unser‘n </w:t>
      </w:r>
      <w:r w:rsidRPr="005A6036">
        <w:rPr>
          <w:rFonts w:cstheme="minorHAnsi"/>
          <w:u w:val="single"/>
          <w:lang w:val="de-DE"/>
        </w:rPr>
        <w:t>Ka</w:t>
      </w:r>
      <w:r w:rsidRPr="005A6036">
        <w:rPr>
          <w:rFonts w:cstheme="minorHAnsi"/>
          <w:lang w:val="de-DE"/>
        </w:rPr>
        <w:t xml:space="preserve">mpf </w:t>
      </w:r>
    </w:p>
    <w:p w14:paraId="04E0805C" w14:textId="77777777" w:rsidR="00B02B71" w:rsidRPr="005A6036" w:rsidRDefault="00B02B71" w:rsidP="00112FCC">
      <w:pPr>
        <w:spacing w:line="252" w:lineRule="auto"/>
        <w:rPr>
          <w:rFonts w:cstheme="minorHAnsi"/>
          <w:lang w:val="de-DE"/>
        </w:rPr>
      </w:pPr>
      <w:r w:rsidRPr="005A6036">
        <w:rPr>
          <w:rFonts w:cstheme="minorHAnsi"/>
          <w:lang w:val="de-DE"/>
        </w:rPr>
        <w:t>für Ge</w:t>
      </w:r>
      <w:r w:rsidRPr="005A6036">
        <w:rPr>
          <w:rFonts w:cstheme="minorHAnsi"/>
          <w:u w:val="single"/>
          <w:lang w:val="de-DE"/>
        </w:rPr>
        <w:t>rech</w:t>
      </w:r>
      <w:r w:rsidRPr="005A6036">
        <w:rPr>
          <w:rFonts w:cstheme="minorHAnsi"/>
          <w:lang w:val="de-DE"/>
        </w:rPr>
        <w:t xml:space="preserve">tigkeit, </w:t>
      </w:r>
      <w:r w:rsidRPr="005A6036">
        <w:rPr>
          <w:rFonts w:cstheme="minorHAnsi"/>
          <w:u w:val="single"/>
          <w:lang w:val="de-DE"/>
        </w:rPr>
        <w:t>Lie</w:t>
      </w:r>
      <w:r w:rsidRPr="005A6036">
        <w:rPr>
          <w:rFonts w:cstheme="minorHAnsi"/>
          <w:lang w:val="de-DE"/>
        </w:rPr>
        <w:t xml:space="preserve">be und </w:t>
      </w:r>
      <w:r w:rsidRPr="005A6036">
        <w:rPr>
          <w:rFonts w:cstheme="minorHAnsi"/>
          <w:u w:val="single"/>
          <w:lang w:val="de-DE"/>
        </w:rPr>
        <w:t>Frie</w:t>
      </w:r>
      <w:r w:rsidRPr="005A6036">
        <w:rPr>
          <w:rFonts w:cstheme="minorHAnsi"/>
          <w:lang w:val="de-DE"/>
        </w:rPr>
        <w:t>den.</w:t>
      </w:r>
    </w:p>
    <w:p w14:paraId="33A8F03C" w14:textId="50C75FFA" w:rsidR="00B02B71" w:rsidRDefault="00B02B71" w:rsidP="00112FCC">
      <w:pPr>
        <w:spacing w:line="252" w:lineRule="auto"/>
        <w:rPr>
          <w:rFonts w:cstheme="minorHAnsi"/>
          <w:lang w:val="de-DE"/>
        </w:rPr>
      </w:pPr>
      <w:r w:rsidRPr="005A6036">
        <w:rPr>
          <w:rFonts w:cstheme="minorHAnsi"/>
          <w:u w:val="single"/>
          <w:lang w:val="de-DE"/>
        </w:rPr>
        <w:t>Rü</w:t>
      </w:r>
      <w:r w:rsidRPr="005A6036">
        <w:rPr>
          <w:rFonts w:cstheme="minorHAnsi"/>
          <w:lang w:val="de-DE"/>
        </w:rPr>
        <w:t xml:space="preserve">hre die </w:t>
      </w:r>
      <w:r w:rsidRPr="005A6036">
        <w:rPr>
          <w:rFonts w:cstheme="minorHAnsi"/>
          <w:u w:val="single"/>
          <w:lang w:val="de-DE"/>
        </w:rPr>
        <w:t>Her</w:t>
      </w:r>
      <w:r w:rsidRPr="005A6036">
        <w:rPr>
          <w:rFonts w:cstheme="minorHAnsi"/>
          <w:lang w:val="de-DE"/>
        </w:rPr>
        <w:t xml:space="preserve">zen derer </w:t>
      </w:r>
      <w:r w:rsidRPr="005A6036">
        <w:rPr>
          <w:rFonts w:cstheme="minorHAnsi"/>
          <w:u w:val="single"/>
          <w:lang w:val="de-DE"/>
        </w:rPr>
        <w:t>an</w:t>
      </w:r>
      <w:r w:rsidRPr="005A6036">
        <w:rPr>
          <w:rFonts w:cstheme="minorHAnsi"/>
          <w:lang w:val="de-DE"/>
        </w:rPr>
        <w:t xml:space="preserve">, </w:t>
      </w:r>
      <w:r w:rsidR="008C0047" w:rsidRPr="005A6036">
        <w:rPr>
          <w:rFonts w:cstheme="minorHAnsi"/>
          <w:lang w:val="de-DE"/>
        </w:rPr>
        <w:br/>
      </w:r>
      <w:r w:rsidRPr="005A6036">
        <w:rPr>
          <w:rFonts w:cstheme="minorHAnsi"/>
          <w:lang w:val="de-DE"/>
        </w:rPr>
        <w:t xml:space="preserve">die </w:t>
      </w:r>
      <w:r w:rsidRPr="005A6036">
        <w:rPr>
          <w:rFonts w:cstheme="minorHAnsi"/>
          <w:u w:val="single"/>
          <w:lang w:val="de-DE"/>
        </w:rPr>
        <w:t>nur</w:t>
      </w:r>
      <w:r w:rsidRPr="005A6036">
        <w:rPr>
          <w:rFonts w:cstheme="minorHAnsi"/>
          <w:lang w:val="de-DE"/>
        </w:rPr>
        <w:t xml:space="preserve"> Gew</w:t>
      </w:r>
      <w:r w:rsidRPr="005A6036">
        <w:rPr>
          <w:rFonts w:cstheme="minorHAnsi"/>
          <w:u w:val="single"/>
          <w:lang w:val="de-DE"/>
        </w:rPr>
        <w:t>inn</w:t>
      </w:r>
      <w:r w:rsidRPr="005A6036">
        <w:rPr>
          <w:rFonts w:cstheme="minorHAnsi"/>
          <w:lang w:val="de-DE"/>
        </w:rPr>
        <w:t xml:space="preserve"> such‘n, auf K</w:t>
      </w:r>
      <w:r w:rsidRPr="005A6036">
        <w:rPr>
          <w:rFonts w:cstheme="minorHAnsi"/>
          <w:u w:val="single"/>
          <w:lang w:val="de-DE"/>
        </w:rPr>
        <w:t>o</w:t>
      </w:r>
      <w:r w:rsidRPr="005A6036">
        <w:rPr>
          <w:rFonts w:cstheme="minorHAnsi"/>
          <w:lang w:val="de-DE"/>
        </w:rPr>
        <w:t xml:space="preserve">sten der </w:t>
      </w:r>
      <w:r w:rsidRPr="005A6036">
        <w:rPr>
          <w:rFonts w:cstheme="minorHAnsi"/>
          <w:u w:val="single"/>
          <w:lang w:val="de-DE"/>
        </w:rPr>
        <w:t>A</w:t>
      </w:r>
      <w:r w:rsidRPr="005A6036">
        <w:rPr>
          <w:rFonts w:cstheme="minorHAnsi"/>
          <w:lang w:val="de-DE"/>
        </w:rPr>
        <w:t xml:space="preserve">rmen und der </w:t>
      </w:r>
      <w:r w:rsidRPr="005A6036">
        <w:rPr>
          <w:rFonts w:cstheme="minorHAnsi"/>
          <w:u w:val="single"/>
          <w:lang w:val="de-DE"/>
        </w:rPr>
        <w:t>E</w:t>
      </w:r>
      <w:r w:rsidRPr="005A6036">
        <w:rPr>
          <w:rFonts w:cstheme="minorHAnsi"/>
          <w:lang w:val="de-DE"/>
        </w:rPr>
        <w:t>rde.</w:t>
      </w:r>
      <w:r w:rsidR="005A6036">
        <w:rPr>
          <w:rFonts w:cstheme="minorHAnsi"/>
          <w:lang w:val="de-DE"/>
        </w:rPr>
        <w:t xml:space="preserve"> (LS 246)</w:t>
      </w:r>
    </w:p>
    <w:p w14:paraId="73150B14" w14:textId="77777777" w:rsidR="005A6036" w:rsidRPr="005A6036" w:rsidRDefault="005A6036" w:rsidP="00112FCC">
      <w:pPr>
        <w:spacing w:line="252" w:lineRule="auto"/>
        <w:rPr>
          <w:rFonts w:cstheme="minorHAnsi"/>
          <w:sz w:val="12"/>
          <w:szCs w:val="12"/>
          <w:lang w:val="de-DE"/>
        </w:rPr>
      </w:pPr>
    </w:p>
    <w:p w14:paraId="095703F1" w14:textId="77777777" w:rsidR="00B02B71" w:rsidRPr="00537553" w:rsidRDefault="00B02B71" w:rsidP="52250EE3">
      <w:pPr>
        <w:spacing w:line="252" w:lineRule="auto"/>
        <w:ind w:right="-283"/>
        <w:rPr>
          <w:sz w:val="20"/>
          <w:szCs w:val="20"/>
        </w:rPr>
      </w:pPr>
      <w:r w:rsidRPr="52250EE3">
        <w:rPr>
          <w:sz w:val="20"/>
          <w:szCs w:val="20"/>
        </w:rPr>
        <w:t>(Gebet für unsere Erde, Laudato Si 246</w:t>
      </w:r>
      <w:r w:rsidR="005A6036" w:rsidRPr="52250EE3">
        <w:rPr>
          <w:sz w:val="20"/>
          <w:szCs w:val="20"/>
        </w:rPr>
        <w:t xml:space="preserve">; </w:t>
      </w:r>
      <w:r w:rsidRPr="52250EE3">
        <w:rPr>
          <w:sz w:val="20"/>
          <w:szCs w:val="20"/>
        </w:rPr>
        <w:t>Bearbeitung: C</w:t>
      </w:r>
      <w:r w:rsidR="005A6036" w:rsidRPr="52250EE3">
        <w:rPr>
          <w:sz w:val="20"/>
          <w:szCs w:val="20"/>
        </w:rPr>
        <w:t xml:space="preserve">hristoph </w:t>
      </w:r>
      <w:r w:rsidRPr="52250EE3">
        <w:rPr>
          <w:sz w:val="20"/>
          <w:szCs w:val="20"/>
        </w:rPr>
        <w:t>Watz,</w:t>
      </w:r>
      <w:r w:rsidRPr="52250EE3">
        <w:rPr>
          <w:color w:val="2E74B5" w:themeColor="accent1" w:themeShade="BF"/>
          <w:sz w:val="20"/>
          <w:szCs w:val="20"/>
        </w:rPr>
        <w:t xml:space="preserve"> </w:t>
      </w:r>
      <w:hyperlink r:id="rId24">
        <w:r w:rsidRPr="52250EE3">
          <w:rPr>
            <w:rStyle w:val="Hyperlink"/>
            <w:color w:val="2E74B5" w:themeColor="accent1" w:themeShade="BF"/>
            <w:sz w:val="20"/>
            <w:szCs w:val="20"/>
          </w:rPr>
          <w:t>fairwandeln.at</w:t>
        </w:r>
      </w:hyperlink>
      <w:r w:rsidR="005A6036" w:rsidRPr="52250EE3">
        <w:rPr>
          <w:rStyle w:val="Hyperlink"/>
          <w:color w:val="2E74B5" w:themeColor="accent1" w:themeShade="BF"/>
          <w:sz w:val="20"/>
          <w:szCs w:val="20"/>
        </w:rPr>
        <w:t>)</w:t>
      </w:r>
    </w:p>
    <w:p w14:paraId="0F1B5980" w14:textId="77777777" w:rsidR="007B606B" w:rsidRDefault="007B606B" w:rsidP="49C646B4">
      <w:pPr>
        <w:rPr>
          <w:color w:val="2E74B5" w:themeColor="accent1" w:themeShade="BF"/>
        </w:rPr>
      </w:pPr>
    </w:p>
    <w:p w14:paraId="3CD3F075" w14:textId="77777777" w:rsidR="006D49B9" w:rsidRDefault="006D49B9">
      <w:pPr>
        <w:spacing w:after="160" w:line="259" w:lineRule="auto"/>
        <w:rPr>
          <w:rFonts w:ascii="Calibri" w:eastAsia="Calibri" w:hAnsi="Calibri" w:cs="Calibri"/>
          <w:b/>
          <w:bCs/>
          <w:sz w:val="24"/>
          <w:szCs w:val="24"/>
          <w:lang w:val="de-DE"/>
        </w:rPr>
      </w:pPr>
      <w:r>
        <w:rPr>
          <w:rFonts w:ascii="Calibri" w:eastAsia="Calibri" w:hAnsi="Calibri" w:cs="Calibri"/>
          <w:b/>
          <w:bCs/>
          <w:sz w:val="24"/>
          <w:szCs w:val="24"/>
          <w:lang w:val="de-DE"/>
        </w:rPr>
        <w:br w:type="page"/>
      </w:r>
    </w:p>
    <w:p w14:paraId="0404F793" w14:textId="6D3246D3" w:rsidR="007105F1" w:rsidRPr="00050E72" w:rsidRDefault="007105F1" w:rsidP="49C646B4">
      <w:pPr>
        <w:tabs>
          <w:tab w:val="center" w:pos="4536"/>
        </w:tabs>
        <w:spacing w:line="240" w:lineRule="auto"/>
        <w:jc w:val="right"/>
        <w:rPr>
          <w:rFonts w:ascii="Calibri" w:eastAsia="Calibri" w:hAnsi="Calibri" w:cs="Calibri"/>
          <w:b/>
          <w:bCs/>
          <w:sz w:val="24"/>
          <w:szCs w:val="24"/>
          <w:lang w:val="de-DE"/>
        </w:rPr>
      </w:pPr>
      <w:r w:rsidRPr="49C646B4">
        <w:rPr>
          <w:rFonts w:ascii="Calibri" w:eastAsia="Calibri" w:hAnsi="Calibri" w:cs="Calibri"/>
          <w:b/>
          <w:bCs/>
          <w:sz w:val="24"/>
          <w:szCs w:val="24"/>
          <w:lang w:val="de-DE"/>
        </w:rPr>
        <w:lastRenderedPageBreak/>
        <w:t>Das Leben und den Tod habe ich vor dich hingegeben,</w:t>
      </w:r>
    </w:p>
    <w:p w14:paraId="4D9A8324" w14:textId="77777777" w:rsidR="007105F1" w:rsidRPr="00050E72" w:rsidRDefault="007105F1" w:rsidP="49C646B4">
      <w:pPr>
        <w:tabs>
          <w:tab w:val="center" w:pos="4536"/>
        </w:tabs>
        <w:spacing w:line="240" w:lineRule="auto"/>
        <w:jc w:val="right"/>
        <w:rPr>
          <w:rFonts w:ascii="Calibri" w:eastAsia="Calibri" w:hAnsi="Calibri" w:cs="Calibri"/>
          <w:b/>
          <w:bCs/>
          <w:sz w:val="24"/>
          <w:szCs w:val="24"/>
          <w:lang w:val="de-DE"/>
        </w:rPr>
      </w:pPr>
      <w:r w:rsidRPr="49C646B4">
        <w:rPr>
          <w:rFonts w:ascii="Calibri" w:eastAsia="Calibri" w:hAnsi="Calibri" w:cs="Calibri"/>
          <w:b/>
          <w:bCs/>
          <w:sz w:val="24"/>
          <w:szCs w:val="24"/>
          <w:lang w:val="de-DE"/>
        </w:rPr>
        <w:t>die Segnung und die Verwünschung,</w:t>
      </w:r>
    </w:p>
    <w:p w14:paraId="3BA5D385" w14:textId="77777777" w:rsidR="007105F1" w:rsidRPr="00050E72" w:rsidRDefault="007105F1" w:rsidP="49C646B4">
      <w:pPr>
        <w:tabs>
          <w:tab w:val="center" w:pos="4536"/>
        </w:tabs>
        <w:spacing w:line="240" w:lineRule="auto"/>
        <w:jc w:val="right"/>
        <w:rPr>
          <w:rFonts w:ascii="Calibri" w:eastAsia="Calibri" w:hAnsi="Calibri" w:cs="Calibri"/>
          <w:b/>
          <w:bCs/>
          <w:sz w:val="24"/>
          <w:szCs w:val="24"/>
          <w:lang w:val="de-DE"/>
        </w:rPr>
      </w:pPr>
      <w:r w:rsidRPr="49C646B4">
        <w:rPr>
          <w:rFonts w:ascii="Calibri" w:eastAsia="Calibri" w:hAnsi="Calibri" w:cs="Calibri"/>
          <w:b/>
          <w:bCs/>
          <w:sz w:val="24"/>
          <w:szCs w:val="24"/>
          <w:lang w:val="de-DE"/>
        </w:rPr>
        <w:t>wähle das Leben, damit du lebst, du und dein Same!</w:t>
      </w:r>
    </w:p>
    <w:p w14:paraId="4C6DFB78" w14:textId="49598625" w:rsidR="007105F1" w:rsidRPr="00050E72" w:rsidRDefault="00F46F3F" w:rsidP="00050E72">
      <w:pPr>
        <w:spacing w:line="240" w:lineRule="auto"/>
        <w:jc w:val="right"/>
        <w:rPr>
          <w:rFonts w:eastAsia="Times New Roman" w:cstheme="minorHAnsi"/>
          <w:sz w:val="20"/>
          <w:szCs w:val="20"/>
          <w:lang w:eastAsia="de-AT"/>
        </w:rPr>
      </w:pPr>
      <w:r w:rsidRPr="00050E72">
        <w:rPr>
          <w:rFonts w:eastAsia="Times New Roman" w:cstheme="minorHAnsi"/>
          <w:sz w:val="20"/>
          <w:szCs w:val="20"/>
          <w:lang w:eastAsia="de-AT"/>
        </w:rPr>
        <w:t>(Deut</w:t>
      </w:r>
      <w:r w:rsidR="007449BE" w:rsidRPr="00050E72">
        <w:rPr>
          <w:rFonts w:eastAsia="Times New Roman" w:cstheme="minorHAnsi"/>
          <w:sz w:val="20"/>
          <w:szCs w:val="20"/>
          <w:lang w:eastAsia="de-AT"/>
        </w:rPr>
        <w:t>eronomium</w:t>
      </w:r>
      <w:r w:rsidRPr="00050E72">
        <w:rPr>
          <w:rFonts w:eastAsia="Times New Roman" w:cstheme="minorHAnsi"/>
          <w:sz w:val="20"/>
          <w:szCs w:val="20"/>
          <w:lang w:eastAsia="de-AT"/>
        </w:rPr>
        <w:t xml:space="preserve"> 30,19 in der Übersetzung von Martin Buber)</w:t>
      </w:r>
    </w:p>
    <w:p w14:paraId="1BDA38EB" w14:textId="77777777" w:rsidR="00F46F3F" w:rsidRPr="00050E72" w:rsidRDefault="00F46F3F" w:rsidP="00050E72">
      <w:pPr>
        <w:spacing w:line="240" w:lineRule="auto"/>
        <w:rPr>
          <w:rFonts w:cstheme="minorHAnsi"/>
          <w:b/>
          <w:bCs/>
          <w:sz w:val="28"/>
          <w:szCs w:val="28"/>
          <w:lang w:val="de-DE"/>
        </w:rPr>
      </w:pPr>
    </w:p>
    <w:p w14:paraId="39151CE6" w14:textId="48284864" w:rsidR="004C03BA" w:rsidRPr="00050E72" w:rsidRDefault="007B606B" w:rsidP="52424CF8">
      <w:pPr>
        <w:spacing w:line="240" w:lineRule="auto"/>
        <w:rPr>
          <w:b/>
          <w:bCs/>
          <w:color w:val="0070C0"/>
          <w:sz w:val="28"/>
          <w:szCs w:val="28"/>
          <w:lang w:val="de-DE"/>
        </w:rPr>
      </w:pPr>
      <w:r w:rsidRPr="52424CF8">
        <w:rPr>
          <w:rFonts w:eastAsiaTheme="minorEastAsia"/>
          <w:b/>
          <w:bCs/>
          <w:color w:val="2E74B5" w:themeColor="accent1" w:themeShade="BF"/>
          <w:sz w:val="30"/>
          <w:szCs w:val="30"/>
          <w:lang w:val="de-DE"/>
        </w:rPr>
        <w:t>Vater UNSER – nicht meiner!</w:t>
      </w:r>
      <w:r w:rsidRPr="52424CF8">
        <w:rPr>
          <w:b/>
          <w:bCs/>
          <w:color w:val="0070C0"/>
          <w:sz w:val="28"/>
          <w:szCs w:val="28"/>
          <w:lang w:val="de-DE"/>
        </w:rPr>
        <w:t xml:space="preserve"> </w:t>
      </w:r>
    </w:p>
    <w:p w14:paraId="38548EF4" w14:textId="1D574C41" w:rsidR="007B606B" w:rsidRPr="00050E72" w:rsidRDefault="007B606B" w:rsidP="00050E72">
      <w:pPr>
        <w:spacing w:line="240" w:lineRule="auto"/>
        <w:rPr>
          <w:rFonts w:cstheme="minorHAnsi"/>
          <w:lang w:val="de-DE"/>
        </w:rPr>
      </w:pPr>
      <w:r w:rsidRPr="00050E72">
        <w:rPr>
          <w:rFonts w:cstheme="minorHAnsi"/>
          <w:lang w:val="de-DE"/>
        </w:rPr>
        <w:t>Der in der Geschichte Israels [durchgängig] erfahrene Gott JHWH ist ein Gott der Gemeinschaft.</w:t>
      </w:r>
    </w:p>
    <w:p w14:paraId="73DE8375" w14:textId="219BF7E6" w:rsidR="007B606B" w:rsidRPr="00050E72" w:rsidRDefault="007B606B" w:rsidP="00050E72">
      <w:pPr>
        <w:spacing w:line="240" w:lineRule="auto"/>
        <w:rPr>
          <w:rFonts w:cstheme="minorHAnsi"/>
          <w:lang w:val="de-DE"/>
        </w:rPr>
      </w:pPr>
      <w:r w:rsidRPr="00050E72">
        <w:rPr>
          <w:rFonts w:cstheme="minorHAnsi"/>
          <w:b/>
          <w:bCs/>
          <w:lang w:val="de-DE"/>
        </w:rPr>
        <w:t>Das heißt einerseits</w:t>
      </w:r>
      <w:r w:rsidR="00A658DC" w:rsidRPr="00050E72">
        <w:rPr>
          <w:rFonts w:cstheme="minorHAnsi"/>
          <w:b/>
          <w:bCs/>
          <w:lang w:val="de-DE"/>
        </w:rPr>
        <w:t xml:space="preserve"> </w:t>
      </w:r>
      <w:r w:rsidRPr="00050E72">
        <w:rPr>
          <w:rFonts w:cstheme="minorHAnsi"/>
          <w:lang w:val="de-DE"/>
        </w:rPr>
        <w:t>in der Stunde der Not</w:t>
      </w:r>
      <w:r w:rsidR="00A17D15" w:rsidRPr="00050E72">
        <w:rPr>
          <w:rFonts w:cstheme="minorHAnsi"/>
          <w:lang w:val="de-DE"/>
        </w:rPr>
        <w:t>:</w:t>
      </w:r>
      <w:r w:rsidR="00A17D15" w:rsidRPr="00050E72">
        <w:rPr>
          <w:rFonts w:cstheme="minorHAnsi"/>
          <w:lang w:val="de-DE"/>
        </w:rPr>
        <w:br/>
      </w:r>
      <w:r w:rsidRPr="00050E72">
        <w:rPr>
          <w:rFonts w:cstheme="minorHAnsi"/>
          <w:lang w:val="de-DE"/>
        </w:rPr>
        <w:t>nicht auseinandergehen (</w:t>
      </w:r>
      <w:r w:rsidR="00A17D15" w:rsidRPr="00050E72">
        <w:rPr>
          <w:rFonts w:cstheme="minorHAnsi"/>
          <w:lang w:val="de-DE"/>
        </w:rPr>
        <w:t>kein „</w:t>
      </w:r>
      <w:r w:rsidRPr="00050E72">
        <w:rPr>
          <w:rFonts w:cstheme="minorHAnsi"/>
          <w:lang w:val="de-DE"/>
        </w:rPr>
        <w:t>Rette sich, wer kann!</w:t>
      </w:r>
      <w:r w:rsidR="00A17D15" w:rsidRPr="00050E72">
        <w:rPr>
          <w:rFonts w:cstheme="minorHAnsi"/>
          <w:lang w:val="de-DE"/>
        </w:rPr>
        <w:t>“</w:t>
      </w:r>
      <w:r w:rsidRPr="00050E72">
        <w:rPr>
          <w:rFonts w:cstheme="minorHAnsi"/>
          <w:lang w:val="de-DE"/>
        </w:rPr>
        <w:t>), sondern einander annehmen, zusammenhalten, aufeinander ein- und zugehen</w:t>
      </w:r>
      <w:r w:rsidR="00A17D15" w:rsidRPr="00050E72">
        <w:rPr>
          <w:rFonts w:cstheme="minorHAnsi"/>
          <w:lang w:val="de-DE"/>
        </w:rPr>
        <w:t>.</w:t>
      </w:r>
    </w:p>
    <w:p w14:paraId="782F1347" w14:textId="5C1FBA48" w:rsidR="007B606B" w:rsidRPr="00050E72" w:rsidRDefault="007B606B" w:rsidP="00050E72">
      <w:pPr>
        <w:spacing w:line="240" w:lineRule="auto"/>
        <w:rPr>
          <w:rFonts w:cstheme="minorHAnsi"/>
          <w:lang w:val="de-DE"/>
        </w:rPr>
      </w:pPr>
      <w:r w:rsidRPr="00050E72">
        <w:rPr>
          <w:rFonts w:cstheme="minorHAnsi"/>
          <w:b/>
          <w:bCs/>
          <w:lang w:val="de-DE"/>
        </w:rPr>
        <w:t>Das heißt andererseits</w:t>
      </w:r>
      <w:r w:rsidR="00A658DC" w:rsidRPr="00050E72">
        <w:rPr>
          <w:rFonts w:cstheme="minorHAnsi"/>
          <w:lang w:val="de-DE"/>
        </w:rPr>
        <w:t xml:space="preserve"> </w:t>
      </w:r>
      <w:r w:rsidRPr="00050E72">
        <w:rPr>
          <w:rFonts w:cstheme="minorHAnsi"/>
          <w:lang w:val="de-DE"/>
        </w:rPr>
        <w:t>im Zuge des Wirtschaftens</w:t>
      </w:r>
      <w:r w:rsidR="00781318" w:rsidRPr="00050E72">
        <w:rPr>
          <w:rFonts w:cstheme="minorHAnsi"/>
          <w:lang w:val="de-DE"/>
        </w:rPr>
        <w:t xml:space="preserve">: </w:t>
      </w:r>
    </w:p>
    <w:p w14:paraId="410380E1" w14:textId="08D1F739" w:rsidR="007B606B" w:rsidRPr="00050E72" w:rsidRDefault="007B606B" w:rsidP="00050E72">
      <w:pPr>
        <w:spacing w:line="240" w:lineRule="auto"/>
        <w:rPr>
          <w:rFonts w:cstheme="minorHAnsi"/>
          <w:lang w:val="de-DE"/>
        </w:rPr>
      </w:pPr>
      <w:r w:rsidRPr="00050E72">
        <w:rPr>
          <w:rFonts w:cstheme="minorHAnsi"/>
          <w:lang w:val="de-DE"/>
        </w:rPr>
        <w:t xml:space="preserve">Es geht einfach nicht an, </w:t>
      </w:r>
      <w:r w:rsidR="00781318" w:rsidRPr="00050E72">
        <w:rPr>
          <w:rFonts w:cstheme="minorHAnsi"/>
          <w:lang w:val="de-DE"/>
        </w:rPr>
        <w:t xml:space="preserve">Heimaten zu zerstören </w:t>
      </w:r>
      <w:r w:rsidRPr="00050E72">
        <w:rPr>
          <w:rFonts w:cstheme="minorHAnsi"/>
          <w:lang w:val="de-DE"/>
        </w:rPr>
        <w:t>um der größeren Güterproduktion wegen</w:t>
      </w:r>
      <w:r w:rsidR="00071D26" w:rsidRPr="00050E72">
        <w:rPr>
          <w:rFonts w:cstheme="minorHAnsi"/>
          <w:lang w:val="de-DE"/>
        </w:rPr>
        <w:t>. Es geht einfach nicht an</w:t>
      </w:r>
      <w:r w:rsidRPr="00050E72">
        <w:rPr>
          <w:rFonts w:cstheme="minorHAnsi"/>
          <w:lang w:val="de-DE"/>
        </w:rPr>
        <w:t xml:space="preserve">, menschliche Lebensräume zu zerstören: Dörfer überfluten für einen Staudamm, Indigene vertreiben zwecks Gewinnung von Edelhölzern, Bauern </w:t>
      </w:r>
      <w:r w:rsidR="008E644A" w:rsidRPr="00050E72">
        <w:rPr>
          <w:rFonts w:cstheme="minorHAnsi"/>
          <w:lang w:val="de-DE"/>
        </w:rPr>
        <w:t xml:space="preserve">und Bäuerinnen </w:t>
      </w:r>
      <w:r w:rsidRPr="00050E72">
        <w:rPr>
          <w:rFonts w:cstheme="minorHAnsi"/>
          <w:lang w:val="de-DE"/>
        </w:rPr>
        <w:t xml:space="preserve">enteignen für </w:t>
      </w:r>
      <w:r w:rsidR="008E644A" w:rsidRPr="00050E72">
        <w:rPr>
          <w:rFonts w:cstheme="minorHAnsi"/>
          <w:lang w:val="de-DE"/>
        </w:rPr>
        <w:t>noch mehr</w:t>
      </w:r>
      <w:r w:rsidRPr="00050E72">
        <w:rPr>
          <w:rFonts w:cstheme="minorHAnsi"/>
          <w:lang w:val="de-DE"/>
        </w:rPr>
        <w:t xml:space="preserve"> Straßenbau, …</w:t>
      </w:r>
    </w:p>
    <w:p w14:paraId="3E741BC5" w14:textId="77777777" w:rsidR="007B606B" w:rsidRPr="00A1253E" w:rsidRDefault="007B606B" w:rsidP="00050E72">
      <w:pPr>
        <w:spacing w:line="240" w:lineRule="auto"/>
        <w:rPr>
          <w:rFonts w:cstheme="minorHAnsi"/>
          <w:sz w:val="8"/>
          <w:szCs w:val="8"/>
          <w:lang w:val="de-DE"/>
        </w:rPr>
      </w:pPr>
    </w:p>
    <w:p w14:paraId="2FBFAC42" w14:textId="77777777" w:rsidR="00322BDE" w:rsidRPr="00050E72" w:rsidRDefault="007B606B" w:rsidP="00050E72">
      <w:pPr>
        <w:spacing w:line="240" w:lineRule="auto"/>
        <w:rPr>
          <w:rFonts w:cstheme="minorHAnsi"/>
          <w:lang w:val="de-DE"/>
        </w:rPr>
      </w:pPr>
      <w:r w:rsidRPr="00050E72">
        <w:rPr>
          <w:rFonts w:cstheme="minorHAnsi"/>
          <w:lang w:val="de-DE"/>
        </w:rPr>
        <w:t xml:space="preserve">Jenes Volk, dass die </w:t>
      </w:r>
      <w:r w:rsidRPr="00050E72">
        <w:rPr>
          <w:rFonts w:cstheme="minorHAnsi"/>
          <w:i/>
          <w:iCs/>
          <w:lang w:val="de-DE"/>
        </w:rPr>
        <w:t>damit</w:t>
      </w:r>
      <w:r w:rsidRPr="00050E72">
        <w:rPr>
          <w:rFonts w:cstheme="minorHAnsi"/>
          <w:lang w:val="de-DE"/>
        </w:rPr>
        <w:t xml:space="preserve"> gewonnene Gotteserfahrung und die darin gegründete </w:t>
      </w:r>
      <w:r w:rsidRPr="00050E72">
        <w:rPr>
          <w:rFonts w:cstheme="minorHAnsi"/>
          <w:i/>
          <w:iCs/>
          <w:lang w:val="de-DE"/>
        </w:rPr>
        <w:t>Verantwortung</w:t>
      </w:r>
      <w:r w:rsidRPr="00050E72">
        <w:rPr>
          <w:rFonts w:cstheme="minorHAnsi"/>
          <w:lang w:val="de-DE"/>
        </w:rPr>
        <w:t xml:space="preserve"> auch ins Staatswesen übernahm – als einziges im gesamten Alten Orient und daher bis heute noch bestehend –, ist Israel. </w:t>
      </w:r>
    </w:p>
    <w:p w14:paraId="214B0E66" w14:textId="77777777" w:rsidR="00322BDE" w:rsidRPr="00A1253E" w:rsidRDefault="00322BDE" w:rsidP="00050E72">
      <w:pPr>
        <w:spacing w:line="240" w:lineRule="auto"/>
        <w:rPr>
          <w:rFonts w:cstheme="minorHAnsi"/>
          <w:sz w:val="8"/>
          <w:szCs w:val="8"/>
          <w:lang w:val="de-DE"/>
        </w:rPr>
      </w:pPr>
    </w:p>
    <w:p w14:paraId="075A1ADA" w14:textId="67401AA5" w:rsidR="007B606B" w:rsidRPr="00050E72" w:rsidRDefault="007B606B" w:rsidP="00050E72">
      <w:pPr>
        <w:spacing w:line="240" w:lineRule="auto"/>
        <w:rPr>
          <w:rFonts w:cstheme="minorHAnsi"/>
          <w:lang w:val="de-DE"/>
        </w:rPr>
      </w:pPr>
      <w:r w:rsidRPr="00050E72">
        <w:rPr>
          <w:rFonts w:cstheme="minorHAnsi"/>
          <w:lang w:val="de-DE"/>
        </w:rPr>
        <w:t>Alle anderen (Groß-)Reiche fielen der staatlichen Eigengesetzlichkeit (Massenproduktion, Güterbeschaffung um jeden Preis, territoriale Erweiterung) zum Opfer und endeten in resignativer Selbstaufgabe.</w:t>
      </w:r>
    </w:p>
    <w:p w14:paraId="1EDA5055" w14:textId="77777777" w:rsidR="00322BDE" w:rsidRPr="00A1253E" w:rsidRDefault="00322BDE" w:rsidP="00050E72">
      <w:pPr>
        <w:spacing w:line="240" w:lineRule="auto"/>
        <w:rPr>
          <w:rFonts w:cstheme="minorHAnsi"/>
          <w:sz w:val="8"/>
          <w:szCs w:val="8"/>
          <w:lang w:val="de-DE"/>
        </w:rPr>
      </w:pPr>
    </w:p>
    <w:p w14:paraId="26C4DF36" w14:textId="577C57BD" w:rsidR="007B606B" w:rsidRPr="00050E72" w:rsidRDefault="007B606B" w:rsidP="00050E72">
      <w:pPr>
        <w:spacing w:line="240" w:lineRule="auto"/>
        <w:rPr>
          <w:rFonts w:cstheme="minorHAnsi"/>
          <w:lang w:val="de-DE"/>
        </w:rPr>
      </w:pPr>
      <w:r w:rsidRPr="00050E72">
        <w:rPr>
          <w:rFonts w:cstheme="minorHAnsi"/>
          <w:lang w:val="de-DE"/>
        </w:rPr>
        <w:t xml:space="preserve">In Israel aber etablierte sich ein </w:t>
      </w:r>
      <w:r w:rsidRPr="00050E72">
        <w:rPr>
          <w:rFonts w:cstheme="minorHAnsi"/>
          <w:b/>
          <w:bCs/>
          <w:lang w:val="de-DE"/>
        </w:rPr>
        <w:t>Prophetentum</w:t>
      </w:r>
      <w:r w:rsidRPr="00050E72">
        <w:rPr>
          <w:rFonts w:cstheme="minorHAnsi"/>
          <w:lang w:val="de-DE"/>
        </w:rPr>
        <w:t>: Das Amt des Propheten/der Prophetin besteht in der Dreinrede gegen die auf rücksichtslose Gewinnmaximierung ausgerichteten Planungen des Staatsmannes</w:t>
      </w:r>
      <w:r w:rsidR="00322BDE" w:rsidRPr="00050E72">
        <w:rPr>
          <w:rFonts w:cstheme="minorHAnsi"/>
          <w:lang w:val="de-DE"/>
        </w:rPr>
        <w:t xml:space="preserve"> (od</w:t>
      </w:r>
      <w:r w:rsidRPr="00050E72">
        <w:rPr>
          <w:rFonts w:cstheme="minorHAnsi"/>
          <w:lang w:val="de-DE"/>
        </w:rPr>
        <w:t xml:space="preserve">er </w:t>
      </w:r>
      <w:r w:rsidR="00322BDE" w:rsidRPr="00050E72">
        <w:rPr>
          <w:rFonts w:cstheme="minorHAnsi"/>
          <w:lang w:val="de-DE"/>
        </w:rPr>
        <w:t xml:space="preserve">der </w:t>
      </w:r>
      <w:r w:rsidRPr="00050E72">
        <w:rPr>
          <w:rFonts w:cstheme="minorHAnsi"/>
          <w:lang w:val="de-DE"/>
        </w:rPr>
        <w:t>Staatsfrau</w:t>
      </w:r>
      <w:r w:rsidR="00322BDE" w:rsidRPr="00050E72">
        <w:rPr>
          <w:rFonts w:cstheme="minorHAnsi"/>
          <w:lang w:val="de-DE"/>
        </w:rPr>
        <w:t>)</w:t>
      </w:r>
      <w:r w:rsidRPr="00050E72">
        <w:rPr>
          <w:rFonts w:cstheme="minorHAnsi"/>
          <w:lang w:val="de-DE"/>
        </w:rPr>
        <w:t xml:space="preserve"> im Namen JHWHs. Seit Israel unter König David Staat wurde, erhielt JHWH auch die Bezeichnung „Elohim“ in der Bedeutung von „Überrettergott einer weltweiten Solidargemeinschaft“ – programmatisch bereits im 1. Satz der Bibel vorangestellt!</w:t>
      </w:r>
    </w:p>
    <w:p w14:paraId="69B3CF11" w14:textId="77777777" w:rsidR="007B606B" w:rsidRPr="00A1253E" w:rsidRDefault="007B606B" w:rsidP="00050E72">
      <w:pPr>
        <w:spacing w:line="240" w:lineRule="auto"/>
        <w:rPr>
          <w:rFonts w:cstheme="minorHAnsi"/>
          <w:sz w:val="8"/>
          <w:szCs w:val="8"/>
          <w:lang w:val="de-DE"/>
        </w:rPr>
      </w:pPr>
    </w:p>
    <w:p w14:paraId="71FBF54F" w14:textId="77777777" w:rsidR="00426D85" w:rsidRPr="00050E72" w:rsidRDefault="007B606B" w:rsidP="00050E72">
      <w:pPr>
        <w:spacing w:line="240" w:lineRule="auto"/>
        <w:rPr>
          <w:rFonts w:cstheme="minorHAnsi"/>
          <w:lang w:val="de-DE"/>
        </w:rPr>
      </w:pPr>
      <w:r w:rsidRPr="00050E72">
        <w:rPr>
          <w:rFonts w:cstheme="minorHAnsi"/>
          <w:lang w:val="de-DE"/>
        </w:rPr>
        <w:t xml:space="preserve">Von daher ist klar, dass eine Gesellschaft, die sich als von Gott gegründet versteht, grundsätzlich (gar) keine Gebote und Verbote bräuchte. Regeln natürlich, aber im Grunde genommen keine Verbote! In solch einer Gesellschaft ist selbstevident, wie sich jede/r gegenüber allen verhält: rücksichtsvoll, auf das Ganze, aufs Gemeinwohl bedacht. </w:t>
      </w:r>
    </w:p>
    <w:p w14:paraId="321B9EB6" w14:textId="69FECBB0" w:rsidR="007B606B" w:rsidRPr="00050E72" w:rsidRDefault="007B606B" w:rsidP="00050E72">
      <w:pPr>
        <w:spacing w:line="240" w:lineRule="auto"/>
        <w:rPr>
          <w:rFonts w:cstheme="minorHAnsi"/>
          <w:lang w:val="de-DE"/>
        </w:rPr>
      </w:pPr>
      <w:r w:rsidRPr="00050E72">
        <w:rPr>
          <w:rFonts w:cstheme="minorHAnsi"/>
          <w:lang w:val="de-DE"/>
        </w:rPr>
        <w:lastRenderedPageBreak/>
        <w:t>In solch einer Gemeinschaft kommt es selbstverständlich niemandem auch nur in den Sinn, zu morden, lügen, stehlen – anderen den öffentlichen Raum wegzunehmen, Mist in der Natur zu deponieren, zu lärmen, Luft, Wasser und den Boden zu vergiften, unnötig Auto zu fahren.</w:t>
      </w:r>
    </w:p>
    <w:p w14:paraId="68A4764B" w14:textId="05DCE841" w:rsidR="007B606B" w:rsidRPr="00050E72" w:rsidRDefault="007B606B" w:rsidP="00050E72">
      <w:pPr>
        <w:spacing w:line="240" w:lineRule="auto"/>
        <w:rPr>
          <w:rFonts w:cstheme="minorHAnsi"/>
          <w:lang w:val="de-DE"/>
        </w:rPr>
      </w:pPr>
      <w:r w:rsidRPr="00050E72">
        <w:rPr>
          <w:rFonts w:cstheme="minorHAnsi"/>
          <w:lang w:val="de-DE"/>
        </w:rPr>
        <w:t xml:space="preserve">Und </w:t>
      </w:r>
      <w:r w:rsidRPr="00050E72">
        <w:rPr>
          <w:rFonts w:cstheme="minorHAnsi"/>
          <w:i/>
          <w:iCs/>
          <w:lang w:val="de-DE"/>
        </w:rPr>
        <w:t>diese</w:t>
      </w:r>
      <w:r w:rsidRPr="00050E72">
        <w:rPr>
          <w:rFonts w:cstheme="minorHAnsi"/>
          <w:lang w:val="de-DE"/>
        </w:rPr>
        <w:t xml:space="preserve"> Menschen – diese (wahren!) Menschen – begnügen sich nicht bloß damit, selber sozial verträglich zu handeln, sondern sie setzen sich auch aktiv für diejenigen ein, deren Lebensmöglichkeiten von anderen beeinträchtigt werden, sowie auch für die, denen Mitmenschlichkeit persönlich fremd und kein Anliegen ist, damit auch sie zur „Freiheit der Kinder Gottes“ finden.</w:t>
      </w:r>
    </w:p>
    <w:p w14:paraId="085B14B5" w14:textId="77777777" w:rsidR="007B606B" w:rsidRPr="00096E06" w:rsidRDefault="007B606B" w:rsidP="00050E72">
      <w:pPr>
        <w:spacing w:line="240" w:lineRule="auto"/>
        <w:rPr>
          <w:rFonts w:cstheme="minorHAnsi"/>
          <w:sz w:val="8"/>
          <w:szCs w:val="8"/>
          <w:lang w:val="de-DE"/>
        </w:rPr>
      </w:pPr>
    </w:p>
    <w:p w14:paraId="29362817" w14:textId="77ECDA21" w:rsidR="007B606B" w:rsidRPr="00050E72" w:rsidRDefault="007B606B" w:rsidP="00050E72">
      <w:pPr>
        <w:tabs>
          <w:tab w:val="center" w:pos="4536"/>
        </w:tabs>
        <w:spacing w:line="240" w:lineRule="auto"/>
        <w:rPr>
          <w:rFonts w:cstheme="minorHAnsi"/>
          <w:lang w:val="de-DE"/>
        </w:rPr>
      </w:pPr>
      <w:r w:rsidRPr="00050E72">
        <w:rPr>
          <w:rFonts w:cstheme="minorHAnsi"/>
          <w:lang w:val="de-DE"/>
        </w:rPr>
        <w:t>Ein Weg dazu ist unsere Kampagne „</w:t>
      </w:r>
      <w:r w:rsidRPr="00050E72">
        <w:rPr>
          <w:rFonts w:cstheme="minorHAnsi"/>
          <w:b/>
          <w:bCs/>
          <w:lang w:val="de-DE"/>
        </w:rPr>
        <w:t>Entschleunigung!</w:t>
      </w:r>
      <w:r w:rsidRPr="00050E72">
        <w:rPr>
          <w:rFonts w:cstheme="minorHAnsi"/>
          <w:lang w:val="de-DE"/>
        </w:rPr>
        <w:t>“ In ihr kommt zum Ausdruck, wie und wohin sich eine Gesellschaft bewegen kann, deren Ziel nicht der möglichst rasche kollektive Selbstmord ist, sondern das Leben für alle, ein Leben in Fülle für uns als Menschheitsfamilie!</w:t>
      </w:r>
    </w:p>
    <w:p w14:paraId="60AB9926" w14:textId="5E521C80" w:rsidR="00975603" w:rsidRPr="00050E72" w:rsidRDefault="569E5B5A" w:rsidP="49C646B4">
      <w:pPr>
        <w:spacing w:line="240" w:lineRule="auto"/>
        <w:jc w:val="right"/>
        <w:rPr>
          <w:rFonts w:eastAsia="Times New Roman"/>
          <w:sz w:val="20"/>
          <w:szCs w:val="20"/>
          <w:lang w:eastAsia="de-AT"/>
        </w:rPr>
      </w:pPr>
      <w:r w:rsidRPr="49C646B4">
        <w:rPr>
          <w:rFonts w:eastAsia="Times New Roman"/>
          <w:sz w:val="20"/>
          <w:szCs w:val="20"/>
          <w:lang w:eastAsia="de-AT"/>
        </w:rPr>
        <w:t>(</w:t>
      </w:r>
      <w:r w:rsidR="00975603" w:rsidRPr="49C646B4">
        <w:rPr>
          <w:rFonts w:eastAsia="Times New Roman"/>
          <w:b/>
          <w:bCs/>
          <w:sz w:val="20"/>
          <w:szCs w:val="20"/>
          <w:lang w:eastAsia="de-AT"/>
        </w:rPr>
        <w:t xml:space="preserve">Roland Zisser, Theologe und Germanist. </w:t>
      </w:r>
      <w:r w:rsidR="00975603">
        <w:br/>
      </w:r>
      <w:r w:rsidR="00975603" w:rsidRPr="49C646B4">
        <w:rPr>
          <w:rFonts w:eastAsia="Times New Roman"/>
          <w:sz w:val="20"/>
          <w:szCs w:val="20"/>
          <w:lang w:eastAsia="de-AT"/>
        </w:rPr>
        <w:t>Ehrenamtlich ist er in der Pfarrgemeinde und im Bereich Umweltschutz aktiv.</w:t>
      </w:r>
      <w:r w:rsidR="72F8F2F5" w:rsidRPr="49C646B4">
        <w:rPr>
          <w:rFonts w:eastAsia="Times New Roman"/>
          <w:sz w:val="20"/>
          <w:szCs w:val="20"/>
          <w:lang w:eastAsia="de-AT"/>
        </w:rPr>
        <w:t>)</w:t>
      </w:r>
    </w:p>
    <w:p w14:paraId="48CFA2F6" w14:textId="45FA06A8" w:rsidR="00975603" w:rsidRPr="00437497" w:rsidRDefault="00975603" w:rsidP="00050E72">
      <w:pPr>
        <w:tabs>
          <w:tab w:val="center" w:pos="4536"/>
        </w:tabs>
        <w:spacing w:line="240" w:lineRule="auto"/>
        <w:rPr>
          <w:rFonts w:cstheme="minorHAnsi"/>
          <w:sz w:val="12"/>
          <w:szCs w:val="12"/>
          <w:lang w:val="de-DE"/>
        </w:rPr>
      </w:pPr>
    </w:p>
    <w:p w14:paraId="44850B1E" w14:textId="053EDD91" w:rsidR="008512F9" w:rsidRPr="00050E72" w:rsidRDefault="004268EC" w:rsidP="52250EE3">
      <w:pPr>
        <w:pBdr>
          <w:top w:val="single" w:sz="4" w:space="1" w:color="000000"/>
          <w:left w:val="single" w:sz="4" w:space="4" w:color="000000"/>
          <w:bottom w:val="single" w:sz="4" w:space="1" w:color="000000"/>
          <w:right w:val="single" w:sz="4" w:space="4" w:color="000000"/>
        </w:pBdr>
        <w:shd w:val="clear" w:color="auto" w:fill="FFFFFF" w:themeFill="background1"/>
        <w:spacing w:line="240" w:lineRule="auto"/>
        <w:rPr>
          <w:lang w:eastAsia="de-AT"/>
        </w:rPr>
      </w:pPr>
      <w:r w:rsidRPr="52250EE3">
        <w:rPr>
          <w:b/>
          <w:bCs/>
          <w:lang w:val="de-DE" w:eastAsia="de-AT"/>
        </w:rPr>
        <w:t xml:space="preserve">Papst Franziskus in Laudato Si zur </w:t>
      </w:r>
      <w:r w:rsidR="008512F9" w:rsidRPr="52250EE3">
        <w:rPr>
          <w:b/>
          <w:bCs/>
          <w:lang w:val="de-DE" w:eastAsia="de-AT"/>
        </w:rPr>
        <w:t xml:space="preserve">Klimapolitik: </w:t>
      </w:r>
      <w:r w:rsidRPr="52250EE3">
        <w:rPr>
          <w:lang w:val="de-DE" w:eastAsia="de-AT"/>
        </w:rPr>
        <w:t xml:space="preserve">Die </w:t>
      </w:r>
      <w:hyperlink r:id="rId25">
        <w:r w:rsidR="008512F9" w:rsidRPr="52250EE3">
          <w:rPr>
            <w:rStyle w:val="Hyperlink"/>
            <w:color w:val="2E74B5" w:themeColor="accent1" w:themeShade="BF"/>
            <w:lang w:eastAsia="de-AT"/>
          </w:rPr>
          <w:t>Zivilgesellschaft ist notwendig</w:t>
        </w:r>
      </w:hyperlink>
      <w:r w:rsidR="008512F9" w:rsidRPr="52250EE3">
        <w:rPr>
          <w:lang w:eastAsia="de-AT"/>
        </w:rPr>
        <w:t xml:space="preserve">, um die Regierungen zu „verpflichten, </w:t>
      </w:r>
      <w:r w:rsidR="008512F9" w:rsidRPr="52250EE3">
        <w:rPr>
          <w:b/>
          <w:bCs/>
          <w:lang w:eastAsia="de-AT"/>
        </w:rPr>
        <w:t xml:space="preserve">rigorosere Vorschriften, Vorgehensweisen und Kontrollen zu entwickeln.“ </w:t>
      </w:r>
      <w:r w:rsidR="008512F9" w:rsidRPr="52250EE3">
        <w:rPr>
          <w:lang w:eastAsia="de-AT"/>
        </w:rPr>
        <w:t>(LS 179)</w:t>
      </w:r>
    </w:p>
    <w:p w14:paraId="2B050555" w14:textId="6A1D9585" w:rsidR="00E573F4" w:rsidRPr="006D49B9" w:rsidRDefault="00E573F4" w:rsidP="00050E72">
      <w:pPr>
        <w:spacing w:line="240" w:lineRule="auto"/>
        <w:rPr>
          <w:rFonts w:cstheme="minorHAnsi"/>
          <w:bCs/>
          <w:color w:val="2E74B5" w:themeColor="accent1" w:themeShade="BF"/>
          <w:sz w:val="32"/>
          <w:szCs w:val="32"/>
        </w:rPr>
      </w:pPr>
    </w:p>
    <w:p w14:paraId="38ADC6ED" w14:textId="0784BF4A" w:rsidR="00D71906" w:rsidRPr="00050E72" w:rsidRDefault="00D71906" w:rsidP="49C646B4">
      <w:pPr>
        <w:spacing w:line="240" w:lineRule="auto"/>
        <w:rPr>
          <w:sz w:val="24"/>
          <w:szCs w:val="24"/>
        </w:rPr>
      </w:pPr>
      <w:r w:rsidRPr="49C646B4">
        <w:rPr>
          <w:b/>
          <w:bCs/>
          <w:sz w:val="24"/>
          <w:szCs w:val="24"/>
        </w:rPr>
        <w:t xml:space="preserve">Mission &amp; Auftrag der Kirche (PGR-Ordnung): </w:t>
      </w:r>
    </w:p>
    <w:p w14:paraId="754601FF" w14:textId="227B6883" w:rsidR="00E573F4" w:rsidRPr="00050E72" w:rsidRDefault="00CA4CB6" w:rsidP="00050E72">
      <w:pPr>
        <w:spacing w:line="240" w:lineRule="auto"/>
        <w:rPr>
          <w:rFonts w:cstheme="minorHAnsi"/>
          <w:bCs/>
        </w:rPr>
      </w:pPr>
      <w:r w:rsidRPr="00050E72">
        <w:rPr>
          <w:rFonts w:cstheme="minorHAnsi"/>
          <w:b/>
          <w:bCs/>
          <w:i/>
          <w:iCs/>
          <w:noProof/>
        </w:rPr>
        <w:drawing>
          <wp:anchor distT="0" distB="0" distL="114300" distR="114300" simplePos="0" relativeHeight="251621376" behindDoc="0" locked="0" layoutInCell="1" allowOverlap="1" wp14:anchorId="35F63149" wp14:editId="267002FA">
            <wp:simplePos x="0" y="0"/>
            <wp:positionH relativeFrom="margin">
              <wp:align>left</wp:align>
            </wp:positionH>
            <wp:positionV relativeFrom="paragraph">
              <wp:posOffset>31750</wp:posOffset>
            </wp:positionV>
            <wp:extent cx="1021715" cy="895350"/>
            <wp:effectExtent l="0" t="0" r="6985" b="0"/>
            <wp:wrapSquare wrapText="bothSides"/>
            <wp:docPr id="12" name="Grafik 12" descr="Ein Bild, das Pflanze, Text, Schrift,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descr="Ein Bild, das Pflanze, Text, Schrift, Grafiken enthält.&#10;&#10;Automatisch generierte Beschreibung"/>
                    <pic:cNvPicPr>
                      <a:picLocks noChangeAspect="1"/>
                    </pic:cNvPicPr>
                  </pic:nvPicPr>
                  <pic:blipFill rotWithShape="1">
                    <a:blip r:embed="rId26" cstate="print">
                      <a:extLst>
                        <a:ext uri="{28A0092B-C50C-407E-A947-70E740481C1C}">
                          <a14:useLocalDpi xmlns:a14="http://schemas.microsoft.com/office/drawing/2010/main" val="0"/>
                        </a:ext>
                      </a:extLst>
                    </a:blip>
                    <a:srcRect/>
                    <a:stretch/>
                  </pic:blipFill>
                  <pic:spPr>
                    <a:xfrm>
                      <a:off x="0" y="0"/>
                      <a:ext cx="1028021" cy="900536"/>
                    </a:xfrm>
                    <a:prstGeom prst="rect">
                      <a:avLst/>
                    </a:prstGeom>
                  </pic:spPr>
                </pic:pic>
              </a:graphicData>
            </a:graphic>
            <wp14:sizeRelH relativeFrom="page">
              <wp14:pctWidth>0</wp14:pctWidth>
            </wp14:sizeRelH>
            <wp14:sizeRelV relativeFrom="page">
              <wp14:pctHeight>0</wp14:pctHeight>
            </wp14:sizeRelV>
          </wp:anchor>
        </w:drawing>
      </w:r>
      <w:r w:rsidR="00E573F4" w:rsidRPr="00050E72">
        <w:rPr>
          <w:rFonts w:cstheme="minorHAnsi"/>
          <w:bCs/>
        </w:rPr>
        <w:t xml:space="preserve">„Sie ist berufen, </w:t>
      </w:r>
      <w:r w:rsidR="002C3E1A">
        <w:rPr>
          <w:rFonts w:cstheme="minorHAnsi"/>
          <w:bCs/>
        </w:rPr>
        <w:br/>
      </w:r>
      <w:r w:rsidR="00E573F4" w:rsidRPr="00050E72">
        <w:rPr>
          <w:rFonts w:cstheme="minorHAnsi"/>
          <w:b/>
          <w:bCs/>
        </w:rPr>
        <w:t>in der Welt</w:t>
      </w:r>
      <w:r w:rsidR="00E573F4" w:rsidRPr="00050E72">
        <w:rPr>
          <w:rFonts w:cstheme="minorHAnsi"/>
          <w:bCs/>
        </w:rPr>
        <w:t xml:space="preserve"> </w:t>
      </w:r>
      <w:r w:rsidR="00E573F4" w:rsidRPr="00050E72">
        <w:rPr>
          <w:rFonts w:cstheme="minorHAnsi"/>
          <w:b/>
          <w:bCs/>
        </w:rPr>
        <w:t>Anwaltschaft für das Reich Gottes</w:t>
      </w:r>
      <w:r w:rsidR="00E573F4" w:rsidRPr="00050E72">
        <w:rPr>
          <w:rFonts w:cstheme="minorHAnsi"/>
          <w:bCs/>
        </w:rPr>
        <w:t xml:space="preserve">, </w:t>
      </w:r>
    </w:p>
    <w:p w14:paraId="19C798B6" w14:textId="77777777" w:rsidR="00E573F4" w:rsidRPr="00050E72" w:rsidRDefault="00E573F4" w:rsidP="00050E72">
      <w:pPr>
        <w:spacing w:line="240" w:lineRule="auto"/>
        <w:rPr>
          <w:rFonts w:cstheme="minorHAnsi"/>
          <w:bCs/>
        </w:rPr>
      </w:pPr>
      <w:r w:rsidRPr="00050E72">
        <w:rPr>
          <w:rFonts w:cstheme="minorHAnsi"/>
          <w:bCs/>
        </w:rPr>
        <w:t xml:space="preserve">für </w:t>
      </w:r>
      <w:r w:rsidRPr="00050E72">
        <w:rPr>
          <w:rFonts w:cstheme="minorHAnsi"/>
          <w:b/>
          <w:bCs/>
        </w:rPr>
        <w:t>Gerechtigkeit, Friede und Versöhnung</w:t>
      </w:r>
      <w:r w:rsidRPr="00050E72">
        <w:rPr>
          <w:rFonts w:cstheme="minorHAnsi"/>
          <w:bCs/>
        </w:rPr>
        <w:t xml:space="preserve">, </w:t>
      </w:r>
    </w:p>
    <w:p w14:paraId="193A4860" w14:textId="77777777" w:rsidR="00E573F4" w:rsidRPr="00050E72" w:rsidRDefault="00E573F4" w:rsidP="00050E72">
      <w:pPr>
        <w:spacing w:line="240" w:lineRule="auto"/>
        <w:rPr>
          <w:rFonts w:cstheme="minorHAnsi"/>
          <w:bCs/>
        </w:rPr>
      </w:pPr>
      <w:r w:rsidRPr="00050E72">
        <w:rPr>
          <w:rFonts w:cstheme="minorHAnsi"/>
          <w:bCs/>
        </w:rPr>
        <w:t xml:space="preserve">für die </w:t>
      </w:r>
      <w:r w:rsidRPr="00050E72">
        <w:rPr>
          <w:rFonts w:cstheme="minorHAnsi"/>
          <w:b/>
          <w:bCs/>
        </w:rPr>
        <w:t>Bewahrung der Schöpfung</w:t>
      </w:r>
      <w:r w:rsidRPr="00050E72">
        <w:rPr>
          <w:rFonts w:cstheme="minorHAnsi"/>
          <w:bCs/>
        </w:rPr>
        <w:t xml:space="preserve">, </w:t>
      </w:r>
    </w:p>
    <w:p w14:paraId="6BF73E93" w14:textId="77777777" w:rsidR="00E573F4" w:rsidRPr="00050E72" w:rsidRDefault="00E573F4" w:rsidP="00050E72">
      <w:pPr>
        <w:spacing w:line="240" w:lineRule="auto"/>
        <w:rPr>
          <w:rFonts w:cstheme="minorHAnsi"/>
          <w:bCs/>
        </w:rPr>
      </w:pPr>
      <w:r w:rsidRPr="00050E72">
        <w:rPr>
          <w:rFonts w:cstheme="minorHAnsi"/>
          <w:b/>
          <w:bCs/>
        </w:rPr>
        <w:t>Mitmenschlichkeit und Solidarität mit fremdem Leid</w:t>
      </w:r>
      <w:r w:rsidRPr="00050E72">
        <w:rPr>
          <w:rFonts w:cstheme="minorHAnsi"/>
          <w:bCs/>
        </w:rPr>
        <w:t xml:space="preserve"> </w:t>
      </w:r>
    </w:p>
    <w:p w14:paraId="072873FC" w14:textId="73EE1FD6" w:rsidR="00E573F4" w:rsidRDefault="00E573F4" w:rsidP="00050E72">
      <w:pPr>
        <w:spacing w:line="240" w:lineRule="auto"/>
        <w:rPr>
          <w:rFonts w:cstheme="minorHAnsi"/>
          <w:bCs/>
        </w:rPr>
      </w:pPr>
      <w:r w:rsidRPr="00050E72">
        <w:rPr>
          <w:rFonts w:cstheme="minorHAnsi"/>
          <w:bCs/>
        </w:rPr>
        <w:t>zu leben.“</w:t>
      </w:r>
    </w:p>
    <w:p w14:paraId="300B5B68" w14:textId="3EBE630C" w:rsidR="005446BF" w:rsidRPr="006D49B9" w:rsidRDefault="005446BF" w:rsidP="00050E72">
      <w:pPr>
        <w:spacing w:line="240" w:lineRule="auto"/>
        <w:rPr>
          <w:rFonts w:cstheme="minorHAnsi"/>
          <w:bCs/>
          <w:sz w:val="32"/>
          <w:szCs w:val="32"/>
        </w:rPr>
      </w:pPr>
    </w:p>
    <w:p w14:paraId="5B9504FD" w14:textId="2C3E3F52" w:rsidR="0028554E" w:rsidRDefault="005446BF" w:rsidP="00044D7D">
      <w:pPr>
        <w:pStyle w:val="StandardWeb"/>
        <w:pBdr>
          <w:top w:val="single" w:sz="4" w:space="1" w:color="auto"/>
          <w:left w:val="single" w:sz="4" w:space="4" w:color="auto"/>
          <w:bottom w:val="single" w:sz="4" w:space="1" w:color="auto"/>
          <w:right w:val="single" w:sz="4" w:space="4" w:color="auto"/>
        </w:pBdr>
        <w:spacing w:after="160" w:line="259" w:lineRule="auto"/>
        <w:rPr>
          <w:rStyle w:val="Hervorhebung"/>
          <w:b/>
          <w:bCs/>
          <w:i w:val="0"/>
          <w:iCs w:val="0"/>
        </w:rPr>
      </w:pPr>
      <w:r w:rsidRPr="52250EE3">
        <w:rPr>
          <w:rStyle w:val="Hervorhebung"/>
          <w:rFonts w:asciiTheme="minorHAnsi" w:hAnsiTheme="minorHAnsi" w:cstheme="minorBidi"/>
          <w:b/>
          <w:bCs/>
          <w:i w:val="0"/>
          <w:iCs w:val="0"/>
          <w:sz w:val="22"/>
          <w:szCs w:val="22"/>
        </w:rPr>
        <w:t xml:space="preserve">Kardinal Christoph Schönborn </w:t>
      </w:r>
      <w:r w:rsidRPr="00050E72">
        <w:rPr>
          <w:rStyle w:val="Hervorhebung"/>
          <w:rFonts w:asciiTheme="minorHAnsi" w:hAnsiTheme="minorHAnsi" w:cstheme="minorHAnsi"/>
          <w:b/>
          <w:bCs/>
          <w:i w:val="0"/>
          <w:iCs w:val="0"/>
          <w:sz w:val="22"/>
          <w:szCs w:val="22"/>
        </w:rPr>
        <w:t>unterstützt „Tempo senken – Leben retten“</w:t>
      </w:r>
      <w:r w:rsidR="00BC760C">
        <w:rPr>
          <w:rStyle w:val="Hervorhebung"/>
          <w:rFonts w:asciiTheme="minorHAnsi" w:hAnsiTheme="minorHAnsi" w:cstheme="minorHAnsi"/>
          <w:b/>
          <w:bCs/>
          <w:i w:val="0"/>
          <w:iCs w:val="0"/>
          <w:sz w:val="22"/>
          <w:szCs w:val="22"/>
        </w:rPr>
        <w:t>:</w:t>
      </w:r>
      <w:r w:rsidRPr="00050E72">
        <w:rPr>
          <w:rStyle w:val="Hervorhebung"/>
          <w:rFonts w:asciiTheme="minorHAnsi" w:hAnsiTheme="minorHAnsi" w:cstheme="minorHAnsi"/>
          <w:b/>
          <w:bCs/>
          <w:i w:val="0"/>
          <w:iCs w:val="0"/>
          <w:sz w:val="22"/>
          <w:szCs w:val="22"/>
        </w:rPr>
        <w:t xml:space="preserve"> </w:t>
      </w:r>
      <w:r w:rsidR="00BC760C">
        <w:rPr>
          <w:rStyle w:val="Hervorhebung"/>
          <w:rFonts w:asciiTheme="minorHAnsi" w:hAnsiTheme="minorHAnsi" w:cstheme="minorHAnsi"/>
          <w:b/>
          <w:bCs/>
          <w:i w:val="0"/>
          <w:iCs w:val="0"/>
          <w:sz w:val="22"/>
          <w:szCs w:val="22"/>
        </w:rPr>
        <w:br/>
      </w:r>
      <w:r w:rsidRPr="00BC760C">
        <w:rPr>
          <w:rStyle w:val="Hervorhebung"/>
          <w:rFonts w:asciiTheme="minorHAnsi" w:hAnsiTheme="minorHAnsi" w:cstheme="minorHAnsi"/>
          <w:b/>
          <w:bCs/>
          <w:i w:val="0"/>
          <w:iCs w:val="0"/>
          <w:sz w:val="4"/>
          <w:szCs w:val="4"/>
        </w:rPr>
        <w:br/>
      </w:r>
      <w:r w:rsidRPr="00225DA6">
        <w:rPr>
          <w:rFonts w:asciiTheme="minorHAnsi" w:hAnsiTheme="minorHAnsi" w:cstheme="minorHAnsi"/>
          <w:b/>
          <w:bCs/>
          <w:sz w:val="22"/>
          <w:szCs w:val="22"/>
        </w:rPr>
        <w:t>'Runter vom Gas!' Langsamer zu fahren, bedeutet bewusster zu leben.</w:t>
      </w:r>
      <w:r w:rsidRPr="0081615C">
        <w:rPr>
          <w:rFonts w:asciiTheme="minorHAnsi" w:hAnsiTheme="minorHAnsi" w:cstheme="minorHAnsi"/>
          <w:sz w:val="22"/>
          <w:szCs w:val="22"/>
        </w:rPr>
        <w:t xml:space="preserve"> Mit den wenigen Minuten, die wir vielleicht länger unterwegs sind, sparen wir: Jeder Autofahrer, der es schon einmal ausprobiert hat, wird es bestätigen – fossiler Treibstoff wird gespart und Emissionen werden effizient gesenkt.</w:t>
      </w:r>
      <w:r>
        <w:rPr>
          <w:rFonts w:asciiTheme="minorHAnsi" w:hAnsiTheme="minorHAnsi" w:cstheme="minorHAnsi"/>
          <w:sz w:val="22"/>
          <w:szCs w:val="22"/>
        </w:rPr>
        <w:br/>
      </w:r>
      <w:r w:rsidRPr="0081615C">
        <w:rPr>
          <w:rFonts w:asciiTheme="minorHAnsi" w:hAnsiTheme="minorHAnsi" w:cstheme="minorHAnsi"/>
          <w:sz w:val="22"/>
          <w:szCs w:val="22"/>
        </w:rPr>
        <w:t xml:space="preserve">Ein entschleunigter Tritt aufs Gaspedal tut dem Klima und der Umwelt gut. </w:t>
      </w:r>
      <w:r w:rsidRPr="006D49B9">
        <w:rPr>
          <w:rFonts w:asciiTheme="minorHAnsi" w:hAnsiTheme="minorHAnsi" w:cstheme="minorHAnsi"/>
          <w:b/>
          <w:bCs/>
          <w:sz w:val="22"/>
          <w:szCs w:val="22"/>
        </w:rPr>
        <w:t>Was auf Amerikas Highways möglich ist, muss auch in Österreich möglich sein.</w:t>
      </w:r>
      <w:r w:rsidRPr="0081615C">
        <w:rPr>
          <w:rFonts w:asciiTheme="minorHAnsi" w:hAnsiTheme="minorHAnsi" w:cstheme="minorHAnsi"/>
          <w:sz w:val="22"/>
          <w:szCs w:val="22"/>
        </w:rPr>
        <w:t xml:space="preserve"> Wenige Minuten später am Ziel bedeuten zusätzlich mehr Sicherheit und nicht zuletzt eine gute Zukunft für kommende Generationen.</w:t>
      </w:r>
      <w:r w:rsidR="0028554E">
        <w:rPr>
          <w:rStyle w:val="Hervorhebung"/>
          <w:rFonts w:asciiTheme="minorHAnsi" w:hAnsiTheme="minorHAnsi" w:cstheme="minorBidi"/>
          <w:b/>
          <w:bCs/>
          <w:i w:val="0"/>
          <w:iCs w:val="0"/>
          <w:sz w:val="22"/>
          <w:szCs w:val="22"/>
        </w:rPr>
        <w:br w:type="page"/>
      </w:r>
    </w:p>
    <w:p w14:paraId="39E45E40" w14:textId="5A9B2503" w:rsidR="01412825" w:rsidRPr="00CF29B5" w:rsidRDefault="00B8236B" w:rsidP="66BD2237">
      <w:pPr>
        <w:spacing w:line="240" w:lineRule="auto"/>
        <w:rPr>
          <w:b/>
          <w:bCs/>
          <w:color w:val="2E74B5" w:themeColor="accent1" w:themeShade="BF"/>
          <w:sz w:val="36"/>
          <w:szCs w:val="36"/>
        </w:rPr>
      </w:pPr>
      <w:r w:rsidRPr="00CF29B5">
        <w:rPr>
          <w:b/>
          <w:bCs/>
          <w:color w:val="2E74B5" w:themeColor="accent1" w:themeShade="BF"/>
          <w:sz w:val="36"/>
          <w:szCs w:val="36"/>
        </w:rPr>
        <w:lastRenderedPageBreak/>
        <w:t>Sicherheit</w:t>
      </w:r>
      <w:r w:rsidR="00974980" w:rsidRPr="00CF29B5">
        <w:rPr>
          <w:b/>
          <w:bCs/>
          <w:color w:val="2E74B5" w:themeColor="accent1" w:themeShade="BF"/>
          <w:sz w:val="36"/>
          <w:szCs w:val="36"/>
        </w:rPr>
        <w:t xml:space="preserve"> und </w:t>
      </w:r>
      <w:r w:rsidRPr="00CF29B5">
        <w:rPr>
          <w:b/>
          <w:bCs/>
          <w:color w:val="2E74B5" w:themeColor="accent1" w:themeShade="BF"/>
          <w:sz w:val="36"/>
          <w:szCs w:val="36"/>
        </w:rPr>
        <w:t>Unfälle</w:t>
      </w:r>
    </w:p>
    <w:p w14:paraId="73702791" w14:textId="72617029" w:rsidR="008F2E4D" w:rsidRPr="00B60CD2" w:rsidRDefault="008F2E4D" w:rsidP="00050E72">
      <w:pPr>
        <w:spacing w:line="240" w:lineRule="auto"/>
        <w:rPr>
          <w:rFonts w:cstheme="minorHAnsi"/>
          <w:b/>
          <w:sz w:val="24"/>
          <w:szCs w:val="24"/>
        </w:rPr>
      </w:pPr>
      <w:r w:rsidRPr="00B60CD2">
        <w:rPr>
          <w:rFonts w:cstheme="minorHAnsi"/>
          <w:b/>
          <w:sz w:val="24"/>
          <w:szCs w:val="24"/>
        </w:rPr>
        <w:t xml:space="preserve">Welche andere Maßnahme kann </w:t>
      </w:r>
      <w:r w:rsidR="00A73C8C" w:rsidRPr="00B60CD2">
        <w:rPr>
          <w:rFonts w:cstheme="minorHAnsi"/>
          <w:b/>
          <w:sz w:val="24"/>
          <w:szCs w:val="24"/>
        </w:rPr>
        <w:t xml:space="preserve">in </w:t>
      </w:r>
      <w:r w:rsidRPr="00B60CD2">
        <w:rPr>
          <w:rFonts w:cstheme="minorHAnsi"/>
          <w:b/>
          <w:sz w:val="24"/>
          <w:szCs w:val="24"/>
        </w:rPr>
        <w:t>Österreich</w:t>
      </w:r>
      <w:r w:rsidR="00A73C8C" w:rsidRPr="00B60CD2">
        <w:rPr>
          <w:rFonts w:cstheme="minorHAnsi"/>
          <w:b/>
          <w:sz w:val="24"/>
          <w:szCs w:val="24"/>
        </w:rPr>
        <w:t xml:space="preserve"> </w:t>
      </w:r>
      <w:r w:rsidR="0081615C" w:rsidRPr="00B60CD2">
        <w:rPr>
          <w:rFonts w:cstheme="minorHAnsi"/>
          <w:b/>
          <w:sz w:val="24"/>
          <w:szCs w:val="24"/>
        </w:rPr>
        <w:br/>
      </w:r>
      <w:r w:rsidR="00A73C8C" w:rsidRPr="00B60CD2">
        <w:rPr>
          <w:rFonts w:cstheme="minorHAnsi"/>
          <w:b/>
          <w:sz w:val="24"/>
          <w:szCs w:val="24"/>
        </w:rPr>
        <w:t xml:space="preserve">5.500 Unfälle verhindern? </w:t>
      </w:r>
    </w:p>
    <w:p w14:paraId="26D4D56A" w14:textId="29AC92B7" w:rsidR="006C7CB0" w:rsidRPr="00050E72" w:rsidRDefault="00C02763" w:rsidP="23DC0A6F">
      <w:pPr>
        <w:spacing w:line="240" w:lineRule="auto"/>
      </w:pPr>
      <w:r w:rsidRPr="23DC0A6F">
        <w:t>Jährlich sterben in Österreich bei insgesamt ca. 35.000 Unfällen etwa 400 Menschen im Straßenverkehr, ca. 45.000 Menschen werden verletzt. Künftiges Tempo 30/80/100 bedeutet etwa 15% (5.500) weniger Unfälle, 19% (8.600) weniger Verletzte und 28% (120) weniger Verkehrstote pro Jahr.</w:t>
      </w:r>
    </w:p>
    <w:p w14:paraId="163537AF" w14:textId="001431AF" w:rsidR="00C02763" w:rsidRDefault="00C02763" w:rsidP="23DC0A6F">
      <w:pPr>
        <w:spacing w:line="240" w:lineRule="auto"/>
        <w:rPr>
          <w:color w:val="212529"/>
          <w:shd w:val="clear" w:color="auto" w:fill="FFFFFF"/>
        </w:rPr>
      </w:pPr>
    </w:p>
    <w:p w14:paraId="21C2AA18" w14:textId="77777777" w:rsidR="00044D7D" w:rsidRPr="00050E72" w:rsidRDefault="00044D7D" w:rsidP="23DC0A6F">
      <w:pPr>
        <w:spacing w:line="240" w:lineRule="auto"/>
        <w:rPr>
          <w:color w:val="212529"/>
          <w:shd w:val="clear" w:color="auto" w:fill="FFFFFF"/>
        </w:rPr>
      </w:pPr>
    </w:p>
    <w:p w14:paraId="4B4DE9E2" w14:textId="433A0A62" w:rsidR="0028434E" w:rsidRDefault="0028434E" w:rsidP="0028434E">
      <w:pPr>
        <w:pStyle w:val="StandardWeb"/>
        <w:pBdr>
          <w:top w:val="single" w:sz="4" w:space="1" w:color="auto"/>
          <w:left w:val="single" w:sz="4" w:space="4" w:color="auto"/>
          <w:bottom w:val="single" w:sz="4" w:space="1" w:color="auto"/>
          <w:right w:val="single" w:sz="4" w:space="4" w:color="auto"/>
        </w:pBdr>
        <w:shd w:val="clear" w:color="auto" w:fill="FFFFFF" w:themeFill="background1"/>
        <w:rPr>
          <w:color w:val="212529"/>
          <w:shd w:val="clear" w:color="auto" w:fill="FFFFFF"/>
        </w:rPr>
      </w:pPr>
      <w:r>
        <w:rPr>
          <w:rFonts w:asciiTheme="minorHAnsi" w:hAnsiTheme="minorHAnsi" w:cstheme="minorBidi"/>
          <w:b/>
          <w:bCs/>
          <w:color w:val="2E74B5" w:themeColor="accent1" w:themeShade="BF"/>
          <w:sz w:val="22"/>
          <w:szCs w:val="22"/>
          <w:shd w:val="clear" w:color="auto" w:fill="FFFFFF"/>
        </w:rPr>
        <w:t>Erfahrungen aus der Schweiz, Deutschland, Frankreich …</w:t>
      </w:r>
    </w:p>
    <w:p w14:paraId="26D3556E" w14:textId="393542BC" w:rsidR="00846B12" w:rsidRPr="00050E72" w:rsidRDefault="00846B12" w:rsidP="0028434E">
      <w:pPr>
        <w:pBdr>
          <w:top w:val="single" w:sz="4" w:space="1" w:color="auto"/>
          <w:left w:val="single" w:sz="4" w:space="4" w:color="auto"/>
          <w:bottom w:val="single" w:sz="4" w:space="1" w:color="auto"/>
          <w:right w:val="single" w:sz="4" w:space="4" w:color="auto"/>
        </w:pBdr>
        <w:spacing w:line="240" w:lineRule="auto"/>
        <w:rPr>
          <w:color w:val="212529"/>
          <w:shd w:val="clear" w:color="auto" w:fill="FFFFFF"/>
        </w:rPr>
      </w:pPr>
      <w:r w:rsidRPr="23DC0A6F">
        <w:rPr>
          <w:color w:val="212529"/>
          <w:shd w:val="clear" w:color="auto" w:fill="FFFFFF"/>
        </w:rPr>
        <w:t>Zur Wirksamkeit von Tempo 30 innerstädtisch auch auf Hauptstraßen gibt es z.B. Zahlen aus der Schweiz und aus Deutschland, wo die Unfallzahlen dadurch zwischen 6</w:t>
      </w:r>
      <w:r w:rsidR="002461AA" w:rsidRPr="23DC0A6F">
        <w:rPr>
          <w:color w:val="212529"/>
          <w:shd w:val="clear" w:color="auto" w:fill="FFFFFF"/>
        </w:rPr>
        <w:t>%</w:t>
      </w:r>
      <w:r w:rsidRPr="23DC0A6F">
        <w:rPr>
          <w:color w:val="212529"/>
          <w:shd w:val="clear" w:color="auto" w:fill="FFFFFF"/>
        </w:rPr>
        <w:t xml:space="preserve"> und 64% gesunken sind.</w:t>
      </w:r>
      <w:r w:rsidR="00B87DED" w:rsidRPr="23DC0A6F">
        <w:rPr>
          <w:color w:val="212529"/>
          <w:shd w:val="clear" w:color="auto" w:fill="FFFFFF"/>
        </w:rPr>
        <w:t xml:space="preserve"> I</w:t>
      </w:r>
      <w:r w:rsidRPr="23DC0A6F">
        <w:rPr>
          <w:color w:val="212529"/>
          <w:shd w:val="clear" w:color="auto" w:fill="FFFFFF"/>
        </w:rPr>
        <w:t>n Frankreich und Schweden gibt es Erfahrungen mit Senkung des Tempolimits auf Freilandstraßen von 90 auf 80 km/h. Dadurch sind die Verkehrstoten um 12</w:t>
      </w:r>
      <w:r w:rsidR="007E72B9" w:rsidRPr="23DC0A6F">
        <w:rPr>
          <w:color w:val="212529"/>
          <w:shd w:val="clear" w:color="auto" w:fill="FFFFFF"/>
        </w:rPr>
        <w:t>%</w:t>
      </w:r>
      <w:r w:rsidRPr="23DC0A6F">
        <w:rPr>
          <w:color w:val="212529"/>
          <w:shd w:val="clear" w:color="auto" w:fill="FFFFFF"/>
        </w:rPr>
        <w:t xml:space="preserve"> bis 41% gesunken. </w:t>
      </w:r>
    </w:p>
    <w:p w14:paraId="43B6199A" w14:textId="7B6B1FC4" w:rsidR="00593BEF" w:rsidRPr="00C86833" w:rsidRDefault="00593BEF" w:rsidP="23DC0A6F">
      <w:pPr>
        <w:pStyle w:val="berschrift1"/>
        <w:spacing w:before="0" w:beforeAutospacing="0" w:after="0" w:afterAutospacing="0"/>
        <w:rPr>
          <w:rFonts w:asciiTheme="minorHAnsi" w:eastAsiaTheme="minorEastAsia" w:hAnsiTheme="minorHAnsi" w:cstheme="minorBidi"/>
          <w:color w:val="2E74B5" w:themeColor="accent1" w:themeShade="BF"/>
          <w:kern w:val="0"/>
          <w:sz w:val="24"/>
          <w:szCs w:val="24"/>
          <w:lang w:eastAsia="en-US"/>
        </w:rPr>
      </w:pPr>
    </w:p>
    <w:p w14:paraId="5C7B591A" w14:textId="77777777" w:rsidR="00C86833" w:rsidRPr="00050E72" w:rsidRDefault="00C86833" w:rsidP="52250EE3">
      <w:pPr>
        <w:pStyle w:val="StandardWeb"/>
        <w:pBdr>
          <w:top w:val="single" w:sz="4" w:space="4" w:color="000000"/>
          <w:left w:val="single" w:sz="4" w:space="4" w:color="000000"/>
          <w:bottom w:val="single" w:sz="4" w:space="4" w:color="000000"/>
          <w:right w:val="single" w:sz="4" w:space="4" w:color="000000"/>
        </w:pBdr>
        <w:shd w:val="clear" w:color="auto" w:fill="FFFFFF" w:themeFill="background1"/>
        <w:rPr>
          <w:rFonts w:asciiTheme="minorHAnsi" w:hAnsiTheme="minorHAnsi" w:cstheme="minorBidi"/>
          <w:color w:val="2E74B5" w:themeColor="accent1" w:themeShade="BF"/>
          <w:sz w:val="22"/>
          <w:szCs w:val="22"/>
          <w:shd w:val="clear" w:color="auto" w:fill="FFFFFF"/>
        </w:rPr>
      </w:pPr>
      <w:r w:rsidRPr="52250EE3">
        <w:rPr>
          <w:rFonts w:asciiTheme="minorHAnsi" w:hAnsiTheme="minorHAnsi" w:cstheme="minorBidi"/>
          <w:b/>
          <w:bCs/>
          <w:color w:val="2E74B5" w:themeColor="accent1" w:themeShade="BF"/>
          <w:sz w:val="22"/>
          <w:szCs w:val="22"/>
          <w:shd w:val="clear" w:color="auto" w:fill="FFFFFF"/>
        </w:rPr>
        <w:t>Gesundheitsrisiken durch Mikroplastik</w:t>
      </w:r>
      <w:r w:rsidRPr="52250EE3">
        <w:rPr>
          <w:rFonts w:asciiTheme="minorHAnsi" w:hAnsiTheme="minorHAnsi" w:cstheme="minorBidi"/>
          <w:color w:val="2E74B5" w:themeColor="accent1" w:themeShade="BF"/>
          <w:sz w:val="22"/>
          <w:szCs w:val="22"/>
          <w:shd w:val="clear" w:color="auto" w:fill="FFFFFF"/>
        </w:rPr>
        <w:t xml:space="preserve"> </w:t>
      </w:r>
    </w:p>
    <w:p w14:paraId="656F2569" w14:textId="77777777" w:rsidR="00CF29B5" w:rsidRDefault="00C86833" w:rsidP="49C646B4">
      <w:pPr>
        <w:pBdr>
          <w:top w:val="single" w:sz="4" w:space="4" w:color="000000"/>
          <w:left w:val="single" w:sz="4" w:space="4" w:color="000000"/>
          <w:bottom w:val="single" w:sz="4" w:space="4" w:color="000000"/>
          <w:right w:val="single" w:sz="4" w:space="4" w:color="000000"/>
        </w:pBdr>
        <w:shd w:val="clear" w:color="auto" w:fill="FFFFFF" w:themeFill="background1"/>
        <w:spacing w:line="240" w:lineRule="auto"/>
        <w:rPr>
          <w:color w:val="212529"/>
          <w:shd w:val="clear" w:color="auto" w:fill="FFFFFF"/>
        </w:rPr>
      </w:pPr>
      <w:r w:rsidRPr="23DC0A6F">
        <w:rPr>
          <w:color w:val="212529"/>
          <w:shd w:val="clear" w:color="auto" w:fill="FFFFFF"/>
        </w:rPr>
        <w:t xml:space="preserve">Reifenabrieb ist der </w:t>
      </w:r>
      <w:hyperlink r:id="rId27" w:tgtFrame="_blank" w:history="1">
        <w:r w:rsidRPr="23DC0A6F">
          <w:rPr>
            <w:color w:val="212529"/>
            <w:shd w:val="clear" w:color="auto" w:fill="FFFFFF"/>
          </w:rPr>
          <w:t>größte Emittent von Mikroplastik in der Umwelt</w:t>
        </w:r>
      </w:hyperlink>
      <w:r w:rsidRPr="23DC0A6F">
        <w:rPr>
          <w:color w:val="212529"/>
          <w:shd w:val="clear" w:color="auto" w:fill="FFFFFF"/>
        </w:rPr>
        <w:t>. Laut </w:t>
      </w:r>
      <w:hyperlink r:id="rId28" w:history="1">
        <w:r w:rsidRPr="23DC0A6F">
          <w:rPr>
            <w:color w:val="212529"/>
            <w:shd w:val="clear" w:color="auto" w:fill="FFFFFF"/>
          </w:rPr>
          <w:t>Fraunhofer-Institut</w:t>
        </w:r>
      </w:hyperlink>
      <w:r w:rsidRPr="23DC0A6F">
        <w:rPr>
          <w:color w:val="212529"/>
          <w:shd w:val="clear" w:color="auto" w:fill="FFFFFF"/>
        </w:rPr>
        <w:t> gilt der Straßenverkehr als Verursacher von 53,7% des gesamten Mikroplastiks einschließlich der Meere. Entlang des europäischen Straßennetzes fallen Jahr für Jahr etwa </w:t>
      </w:r>
      <w:hyperlink r:id="rId29" w:tgtFrame="_blank" w:history="1">
        <w:r w:rsidRPr="23DC0A6F">
          <w:rPr>
            <w:color w:val="212529"/>
            <w:shd w:val="clear" w:color="auto" w:fill="FFFFFF"/>
          </w:rPr>
          <w:t>1,3 Millionen Tonnen Reifenabrieb</w:t>
        </w:r>
      </w:hyperlink>
      <w:r w:rsidRPr="23DC0A6F">
        <w:rPr>
          <w:color w:val="212529"/>
          <w:shd w:val="clear" w:color="auto" w:fill="FFFFFF"/>
        </w:rPr>
        <w:t xml:space="preserve"> in der Umwelt an. </w:t>
      </w:r>
    </w:p>
    <w:p w14:paraId="7F5BD5B1" w14:textId="77777777" w:rsidR="00CF29B5" w:rsidRDefault="00CF29B5" w:rsidP="00CF29B5">
      <w:pPr>
        <w:shd w:val="clear" w:color="auto" w:fill="FFFFFF" w:themeFill="background1"/>
        <w:spacing w:line="240" w:lineRule="auto"/>
        <w:rPr>
          <w:color w:val="212529"/>
          <w:shd w:val="clear" w:color="auto" w:fill="FFFFFF"/>
        </w:rPr>
      </w:pPr>
    </w:p>
    <w:p w14:paraId="0C961C72" w14:textId="4534E1A3" w:rsidR="00DA1539" w:rsidRPr="00050E72" w:rsidRDefault="00DA1539" w:rsidP="00DA1539">
      <w:pPr>
        <w:pStyle w:val="StandardWeb"/>
        <w:pBdr>
          <w:top w:val="single" w:sz="4" w:space="4" w:color="000000"/>
          <w:left w:val="single" w:sz="4" w:space="4" w:color="000000"/>
          <w:bottom w:val="single" w:sz="4" w:space="4" w:color="000000"/>
          <w:right w:val="single" w:sz="4" w:space="4" w:color="000000"/>
        </w:pBdr>
        <w:shd w:val="clear" w:color="auto" w:fill="FFFFFF" w:themeFill="background1"/>
        <w:rPr>
          <w:rFonts w:asciiTheme="minorHAnsi" w:hAnsiTheme="minorHAnsi" w:cstheme="minorBidi"/>
          <w:color w:val="2E74B5" w:themeColor="accent1" w:themeShade="BF"/>
          <w:sz w:val="22"/>
          <w:szCs w:val="22"/>
          <w:shd w:val="clear" w:color="auto" w:fill="FFFFFF"/>
        </w:rPr>
      </w:pPr>
      <w:r>
        <w:rPr>
          <w:rFonts w:asciiTheme="minorHAnsi" w:hAnsiTheme="minorHAnsi" w:cstheme="minorBidi"/>
          <w:b/>
          <w:bCs/>
          <w:color w:val="2E74B5" w:themeColor="accent1" w:themeShade="BF"/>
          <w:sz w:val="22"/>
          <w:szCs w:val="22"/>
          <w:shd w:val="clear" w:color="auto" w:fill="FFFFFF"/>
        </w:rPr>
        <w:t>Bodenverbrauch</w:t>
      </w:r>
      <w:r w:rsidRPr="52250EE3">
        <w:rPr>
          <w:rFonts w:asciiTheme="minorHAnsi" w:hAnsiTheme="minorHAnsi" w:cstheme="minorBidi"/>
          <w:color w:val="2E74B5" w:themeColor="accent1" w:themeShade="BF"/>
          <w:sz w:val="22"/>
          <w:szCs w:val="22"/>
          <w:shd w:val="clear" w:color="auto" w:fill="FFFFFF"/>
        </w:rPr>
        <w:t xml:space="preserve"> </w:t>
      </w:r>
    </w:p>
    <w:p w14:paraId="75CDF9C2" w14:textId="327FE285" w:rsidR="00DA1539" w:rsidRDefault="00DA1539" w:rsidP="00DA1539">
      <w:pPr>
        <w:pBdr>
          <w:top w:val="single" w:sz="4" w:space="4" w:color="000000"/>
          <w:left w:val="single" w:sz="4" w:space="4" w:color="000000"/>
          <w:bottom w:val="single" w:sz="4" w:space="4" w:color="000000"/>
          <w:right w:val="single" w:sz="4" w:space="4" w:color="000000"/>
        </w:pBdr>
        <w:shd w:val="clear" w:color="auto" w:fill="FFFFFF" w:themeFill="background1"/>
        <w:spacing w:line="240" w:lineRule="auto"/>
        <w:rPr>
          <w:color w:val="212529"/>
          <w:shd w:val="clear" w:color="auto" w:fill="FFFFFF"/>
        </w:rPr>
      </w:pPr>
      <w:r w:rsidRPr="00046FEA">
        <w:t xml:space="preserve">Tempo 100 auf Autobahnen würde bis zu 19 % </w:t>
      </w:r>
      <w:r w:rsidRPr="00046FEA">
        <w:rPr>
          <w:b/>
          <w:bCs/>
        </w:rPr>
        <w:t>weniger Fahrbahnfläche</w:t>
      </w:r>
      <w:r w:rsidRPr="00046FEA">
        <w:t xml:space="preserve"> benötigen, Tempo 30 im Ortsgebiet sogar bis zu 41 % weniger ( </w:t>
      </w:r>
      <w:hyperlink r:id="rId30" w:tgtFrame="_blank" w:history="1">
        <w:r w:rsidRPr="00046FEA">
          <w:rPr>
            <w:rStyle w:val="Hyperlink"/>
          </w:rPr>
          <w:t>VCÖ</w:t>
        </w:r>
      </w:hyperlink>
      <w:r w:rsidRPr="00046FEA">
        <w:t>).</w:t>
      </w:r>
    </w:p>
    <w:p w14:paraId="04B771D1" w14:textId="506EAE9A" w:rsidR="00DA1539" w:rsidRDefault="00DA1539" w:rsidP="00CF29B5">
      <w:pPr>
        <w:shd w:val="clear" w:color="auto" w:fill="FFFFFF" w:themeFill="background1"/>
        <w:spacing w:line="240" w:lineRule="auto"/>
        <w:rPr>
          <w:color w:val="212529"/>
          <w:shd w:val="clear" w:color="auto" w:fill="FFFFFF"/>
        </w:rPr>
      </w:pPr>
    </w:p>
    <w:p w14:paraId="412D27E8" w14:textId="77777777" w:rsidR="00044D7D" w:rsidRDefault="00044D7D" w:rsidP="00CF29B5">
      <w:pPr>
        <w:shd w:val="clear" w:color="auto" w:fill="FFFFFF" w:themeFill="background1"/>
        <w:spacing w:line="240" w:lineRule="auto"/>
        <w:rPr>
          <w:color w:val="212529"/>
          <w:shd w:val="clear" w:color="auto" w:fill="FFFFFF"/>
        </w:rPr>
      </w:pPr>
    </w:p>
    <w:p w14:paraId="396ACD7A" w14:textId="55184720" w:rsidR="00DA1539" w:rsidRPr="00D0684E" w:rsidRDefault="00DA1539" w:rsidP="00DA1539">
      <w:pPr>
        <w:rPr>
          <w:b/>
          <w:bCs/>
          <w:i/>
          <w:iCs/>
          <w:sz w:val="20"/>
          <w:szCs w:val="20"/>
        </w:rPr>
      </w:pPr>
      <w:r>
        <w:t xml:space="preserve">„Eine ganzheitliche Ökologie beinhaltet auch, sich etwas Zeit zu nehmen, um den ruhigen Einklang mit der Schöpfung wiederzugewinnen“ </w:t>
      </w:r>
      <w:r w:rsidR="00D0684E">
        <w:br/>
      </w:r>
      <w:r w:rsidRPr="00D0684E">
        <w:rPr>
          <w:rFonts w:cstheme="minorHAnsi"/>
          <w:b/>
          <w:bCs/>
          <w:sz w:val="20"/>
          <w:szCs w:val="20"/>
        </w:rPr>
        <w:t>Papst Franziskus, Laudato Si 225</w:t>
      </w:r>
    </w:p>
    <w:p w14:paraId="51599431" w14:textId="7C60C093" w:rsidR="00DA1539" w:rsidRPr="00044D7D" w:rsidRDefault="00DA1539" w:rsidP="00DA1539">
      <w:pPr>
        <w:rPr>
          <w:b/>
          <w:bCs/>
          <w:i/>
          <w:iCs/>
          <w:sz w:val="18"/>
          <w:szCs w:val="18"/>
        </w:rPr>
      </w:pPr>
    </w:p>
    <w:p w14:paraId="26C8CAAE" w14:textId="77777777" w:rsidR="00044D7D" w:rsidRPr="00044D7D" w:rsidRDefault="00044D7D" w:rsidP="00DA1539">
      <w:pPr>
        <w:rPr>
          <w:b/>
          <w:bCs/>
          <w:i/>
          <w:iCs/>
          <w:sz w:val="18"/>
          <w:szCs w:val="18"/>
        </w:rPr>
      </w:pPr>
    </w:p>
    <w:p w14:paraId="66B1436C" w14:textId="77777777" w:rsidR="00CF29B5" w:rsidRPr="0081615C" w:rsidRDefault="00CF29B5" w:rsidP="00CF29B5">
      <w:pPr>
        <w:autoSpaceDE w:val="0"/>
        <w:autoSpaceDN w:val="0"/>
        <w:adjustRightInd w:val="0"/>
        <w:spacing w:line="240" w:lineRule="auto"/>
      </w:pPr>
      <w:r w:rsidRPr="23DC0A6F">
        <w:t>"Christen müssen – frei von egoistischen Gruppeninteressen – Partei für die bedrohten Geschöpfe wie für die gesamte Schöpfung selbst ergreifen!"</w:t>
      </w:r>
    </w:p>
    <w:p w14:paraId="2AFA4F71" w14:textId="440411F1" w:rsidR="0030156B" w:rsidRPr="00050E72" w:rsidRDefault="00CF29B5" w:rsidP="00044D7D">
      <w:pPr>
        <w:tabs>
          <w:tab w:val="center" w:pos="4536"/>
        </w:tabs>
        <w:spacing w:line="240" w:lineRule="auto"/>
        <w:rPr>
          <w:b/>
          <w:bCs/>
          <w:color w:val="2E74B5" w:themeColor="accent1" w:themeShade="BF"/>
          <w:sz w:val="28"/>
          <w:szCs w:val="28"/>
        </w:rPr>
      </w:pPr>
      <w:r w:rsidRPr="49C646B4">
        <w:rPr>
          <w:b/>
          <w:bCs/>
          <w:sz w:val="20"/>
          <w:szCs w:val="20"/>
        </w:rPr>
        <w:t>Erklärung der österreichischen Bischöfe vom 19. 4. 1984</w:t>
      </w:r>
      <w:r w:rsidR="0030156B" w:rsidRPr="23DC0A6F">
        <w:rPr>
          <w:b/>
          <w:bCs/>
          <w:color w:val="2E74B5" w:themeColor="accent1" w:themeShade="BF"/>
          <w:sz w:val="28"/>
          <w:szCs w:val="28"/>
        </w:rPr>
        <w:br w:type="page"/>
      </w:r>
    </w:p>
    <w:p w14:paraId="0EDCCDE5" w14:textId="2467F909" w:rsidR="01412825" w:rsidRPr="00CF29B5" w:rsidRDefault="007F3D81" w:rsidP="66BD2237">
      <w:pPr>
        <w:spacing w:line="240" w:lineRule="auto"/>
        <w:rPr>
          <w:b/>
          <w:bCs/>
          <w:color w:val="2E74B5" w:themeColor="accent1" w:themeShade="BF"/>
          <w:sz w:val="36"/>
          <w:szCs w:val="36"/>
        </w:rPr>
      </w:pPr>
      <w:r w:rsidRPr="00CF29B5">
        <w:rPr>
          <w:b/>
          <w:bCs/>
          <w:color w:val="2E74B5" w:themeColor="accent1" w:themeShade="BF"/>
          <w:sz w:val="36"/>
          <w:szCs w:val="36"/>
        </w:rPr>
        <w:lastRenderedPageBreak/>
        <w:t>Geld und Energie sparen – Klima schützen</w:t>
      </w:r>
    </w:p>
    <w:p w14:paraId="670FD214" w14:textId="3AFA1D48" w:rsidR="00F03CD9" w:rsidRPr="00B60CD2" w:rsidRDefault="00D13CD4" w:rsidP="00050E72">
      <w:pPr>
        <w:spacing w:line="240" w:lineRule="auto"/>
        <w:rPr>
          <w:rFonts w:cstheme="minorHAnsi"/>
          <w:b/>
          <w:sz w:val="24"/>
          <w:szCs w:val="24"/>
        </w:rPr>
      </w:pPr>
      <w:r w:rsidRPr="00B60CD2">
        <w:rPr>
          <w:rFonts w:cstheme="minorHAnsi"/>
          <w:b/>
          <w:sz w:val="24"/>
          <w:szCs w:val="24"/>
        </w:rPr>
        <w:t xml:space="preserve">Welche andere Maßnahme kann Österreichs </w:t>
      </w:r>
      <w:r w:rsidR="002F1BE0">
        <w:rPr>
          <w:rFonts w:cstheme="minorHAnsi"/>
          <w:b/>
          <w:sz w:val="24"/>
          <w:szCs w:val="24"/>
        </w:rPr>
        <w:br/>
        <w:t>Treibhausgas</w:t>
      </w:r>
      <w:r w:rsidRPr="00B60CD2">
        <w:rPr>
          <w:rFonts w:cstheme="minorHAnsi"/>
          <w:b/>
          <w:sz w:val="24"/>
          <w:szCs w:val="24"/>
        </w:rPr>
        <w:t xml:space="preserve">-Emissionen </w:t>
      </w:r>
      <w:r w:rsidR="007F3D81" w:rsidRPr="00B60CD2">
        <w:rPr>
          <w:rFonts w:cstheme="minorHAnsi"/>
          <w:b/>
          <w:sz w:val="24"/>
          <w:szCs w:val="24"/>
        </w:rPr>
        <w:t xml:space="preserve">einfacher um 3 – 4% senken? </w:t>
      </w:r>
    </w:p>
    <w:p w14:paraId="724D668E" w14:textId="6325A314" w:rsidR="006078C8" w:rsidRPr="00D0684E" w:rsidRDefault="00B87DED" w:rsidP="01412825">
      <w:pPr>
        <w:pStyle w:val="StandardWeb"/>
        <w:rPr>
          <w:rFonts w:asciiTheme="minorHAnsi" w:hAnsiTheme="minorHAnsi" w:cstheme="minorBidi"/>
          <w:sz w:val="22"/>
          <w:szCs w:val="22"/>
        </w:rPr>
      </w:pPr>
      <w:r w:rsidRPr="00D0684E">
        <w:rPr>
          <w:rFonts w:asciiTheme="minorHAnsi" w:hAnsiTheme="minorHAnsi" w:cstheme="minorBidi"/>
          <w:sz w:val="22"/>
          <w:szCs w:val="22"/>
          <w:shd w:val="clear" w:color="auto" w:fill="FFFFFF"/>
        </w:rPr>
        <w:t>Der Verkehrssektor macht 28% der österreichischen Treibhausgas</w:t>
      </w:r>
      <w:r w:rsidR="007E72B9" w:rsidRPr="00D0684E">
        <w:rPr>
          <w:rFonts w:asciiTheme="minorHAnsi" w:hAnsiTheme="minorHAnsi" w:cstheme="minorBidi"/>
          <w:sz w:val="22"/>
          <w:szCs w:val="22"/>
          <w:shd w:val="clear" w:color="auto" w:fill="FFFFFF"/>
        </w:rPr>
        <w:t>-E</w:t>
      </w:r>
      <w:r w:rsidRPr="00D0684E">
        <w:rPr>
          <w:rFonts w:asciiTheme="minorHAnsi" w:hAnsiTheme="minorHAnsi" w:cstheme="minorBidi"/>
          <w:sz w:val="22"/>
          <w:szCs w:val="22"/>
          <w:shd w:val="clear" w:color="auto" w:fill="FFFFFF"/>
        </w:rPr>
        <w:t xml:space="preserve">missionen aus. </w:t>
      </w:r>
      <w:r w:rsidR="006078C8" w:rsidRPr="00D0684E">
        <w:rPr>
          <w:rFonts w:asciiTheme="minorHAnsi" w:hAnsiTheme="minorHAnsi" w:cstheme="minorBidi"/>
          <w:sz w:val="22"/>
          <w:szCs w:val="22"/>
        </w:rPr>
        <w:t xml:space="preserve">Tempo 30-80-100 verringert Spritverbrauch und die Treibhausgasemissionen um 10%. </w:t>
      </w:r>
    </w:p>
    <w:p w14:paraId="1E6451BF" w14:textId="5DC324F5" w:rsidR="006078C8" w:rsidRPr="00D0684E" w:rsidRDefault="006078C8" w:rsidP="01412825">
      <w:pPr>
        <w:pStyle w:val="StandardWeb"/>
        <w:rPr>
          <w:rFonts w:asciiTheme="minorHAnsi" w:hAnsiTheme="minorHAnsi" w:cstheme="minorBidi"/>
          <w:sz w:val="22"/>
          <w:szCs w:val="22"/>
        </w:rPr>
      </w:pPr>
      <w:r w:rsidRPr="00D0684E">
        <w:rPr>
          <w:rFonts w:asciiTheme="minorHAnsi" w:hAnsiTheme="minorHAnsi" w:cstheme="minorBidi"/>
          <w:sz w:val="22"/>
          <w:szCs w:val="22"/>
        </w:rPr>
        <w:t>Besonders herausragend ist das Einsparungspotential bei hohem Tempo. Der ÖAMTC hat im Praxistest bei einer Maximal</w:t>
      </w:r>
      <w:r w:rsidR="00593BEF" w:rsidRPr="00D0684E">
        <w:rPr>
          <w:rFonts w:asciiTheme="minorHAnsi" w:hAnsiTheme="minorHAnsi" w:cstheme="minorHAnsi"/>
          <w:sz w:val="22"/>
          <w:szCs w:val="22"/>
        </w:rPr>
        <w:softHyphen/>
      </w:r>
      <w:r w:rsidRPr="00D0684E">
        <w:rPr>
          <w:rFonts w:asciiTheme="minorHAnsi" w:hAnsiTheme="minorHAnsi" w:cstheme="minorBidi"/>
          <w:sz w:val="22"/>
          <w:szCs w:val="22"/>
        </w:rPr>
        <w:t>geschwindig</w:t>
      </w:r>
      <w:r w:rsidR="00F03CD9" w:rsidRPr="00D0684E">
        <w:rPr>
          <w:rFonts w:asciiTheme="minorHAnsi" w:hAnsiTheme="minorHAnsi" w:cstheme="minorHAnsi"/>
          <w:sz w:val="22"/>
          <w:szCs w:val="22"/>
        </w:rPr>
        <w:softHyphen/>
      </w:r>
      <w:r w:rsidRPr="00D0684E">
        <w:rPr>
          <w:rFonts w:asciiTheme="minorHAnsi" w:hAnsiTheme="minorHAnsi" w:cstheme="minorBidi"/>
          <w:sz w:val="22"/>
          <w:szCs w:val="22"/>
        </w:rPr>
        <w:t xml:space="preserve">keit von 100 km/h im Vergleich zu 130 km/h eine Verbrauchsreduktion im Bereich von 20 bis 29% festgestellt. </w:t>
      </w:r>
      <w:r w:rsidR="00F03CD9" w:rsidRPr="00D0684E">
        <w:rPr>
          <w:rFonts w:asciiTheme="minorHAnsi" w:hAnsiTheme="minorHAnsi" w:cstheme="minorBidi"/>
          <w:sz w:val="22"/>
          <w:szCs w:val="22"/>
        </w:rPr>
        <w:t>(</w:t>
      </w:r>
      <w:r w:rsidRPr="00D0684E">
        <w:rPr>
          <w:rStyle w:val="x193iq5w"/>
          <w:rFonts w:asciiTheme="minorHAnsi" w:hAnsiTheme="minorHAnsi" w:cstheme="minorBidi"/>
          <w:sz w:val="22"/>
          <w:szCs w:val="22"/>
        </w:rPr>
        <w:t>Und bei E</w:t>
      </w:r>
      <w:r w:rsidR="00F03CD9" w:rsidRPr="00D0684E">
        <w:rPr>
          <w:rStyle w:val="x193iq5w"/>
          <w:rFonts w:asciiTheme="minorHAnsi" w:hAnsiTheme="minorHAnsi" w:cstheme="minorBidi"/>
          <w:sz w:val="22"/>
          <w:szCs w:val="22"/>
        </w:rPr>
        <w:t xml:space="preserve">lektroautos? </w:t>
      </w:r>
      <w:r w:rsidRPr="00D0684E">
        <w:rPr>
          <w:rStyle w:val="x193iq5w"/>
          <w:rFonts w:asciiTheme="minorHAnsi" w:hAnsiTheme="minorHAnsi" w:cstheme="minorBidi"/>
          <w:sz w:val="22"/>
          <w:szCs w:val="22"/>
        </w:rPr>
        <w:t>Deutlich mehr Reichweite!</w:t>
      </w:r>
      <w:r w:rsidR="00F03CD9" w:rsidRPr="00D0684E">
        <w:rPr>
          <w:rStyle w:val="x193iq5w"/>
          <w:rFonts w:asciiTheme="minorHAnsi" w:hAnsiTheme="minorHAnsi" w:cstheme="minorBidi"/>
          <w:sz w:val="22"/>
          <w:szCs w:val="22"/>
        </w:rPr>
        <w:t>)</w:t>
      </w:r>
      <w:r w:rsidR="0036387A">
        <w:rPr>
          <w:rStyle w:val="x193iq5w"/>
          <w:rFonts w:asciiTheme="minorHAnsi" w:hAnsiTheme="minorHAnsi" w:cstheme="minorBidi"/>
          <w:sz w:val="22"/>
          <w:szCs w:val="22"/>
        </w:rPr>
        <w:br/>
      </w:r>
    </w:p>
    <w:p w14:paraId="09A0BF1E" w14:textId="77777777" w:rsidR="006078C8" w:rsidRPr="00D0684E" w:rsidRDefault="006078C8" w:rsidP="01412825">
      <w:pPr>
        <w:shd w:val="clear" w:color="auto" w:fill="FFFFFF" w:themeFill="background1"/>
        <w:spacing w:line="240" w:lineRule="auto"/>
        <w:rPr>
          <w:lang w:eastAsia="de-AT"/>
        </w:rPr>
      </w:pPr>
      <w:r w:rsidRPr="00D0684E">
        <w:rPr>
          <w:lang w:eastAsia="de-AT"/>
        </w:rPr>
        <w:t xml:space="preserve">Bei 4 Minuten Zeitdifferenz spare ich mir 1 Euro Spritkosten (und stoße natürlich weniger CO2 und weniger Schadstoffe aus – die zum Teil krebserregend sind). </w:t>
      </w:r>
    </w:p>
    <w:p w14:paraId="1030B33D" w14:textId="3842F69B" w:rsidR="00B60CD2" w:rsidRPr="0053340F" w:rsidRDefault="00B60CD2" w:rsidP="49C646B4">
      <w:pPr>
        <w:pStyle w:val="berschrift1"/>
        <w:spacing w:before="0" w:beforeAutospacing="0" w:after="0" w:afterAutospacing="0"/>
        <w:jc w:val="both"/>
        <w:rPr>
          <w:rFonts w:asciiTheme="minorHAnsi" w:eastAsiaTheme="minorEastAsia" w:hAnsiTheme="minorHAnsi" w:cstheme="minorBidi"/>
          <w:color w:val="2E74B5" w:themeColor="accent1" w:themeShade="BF"/>
          <w:kern w:val="0"/>
          <w:sz w:val="24"/>
          <w:szCs w:val="24"/>
          <w:lang w:eastAsia="en-US"/>
        </w:rPr>
      </w:pPr>
    </w:p>
    <w:p w14:paraId="6CF2FD97" w14:textId="21A71590" w:rsidR="00A160B3" w:rsidRPr="00F30118" w:rsidRDefault="00A160B3" w:rsidP="0053340F">
      <w:pPr>
        <w:pBdr>
          <w:top w:val="single" w:sz="4" w:space="1" w:color="auto"/>
          <w:left w:val="single" w:sz="4" w:space="4" w:color="auto"/>
          <w:bottom w:val="single" w:sz="4" w:space="1" w:color="auto"/>
          <w:right w:val="single" w:sz="4" w:space="4" w:color="auto"/>
        </w:pBdr>
        <w:autoSpaceDE w:val="0"/>
        <w:autoSpaceDN w:val="0"/>
        <w:adjustRightInd w:val="0"/>
        <w:spacing w:line="240" w:lineRule="auto"/>
        <w:rPr>
          <w:rFonts w:cstheme="minorHAnsi"/>
        </w:rPr>
      </w:pPr>
      <w:r w:rsidRPr="00F30118">
        <w:rPr>
          <w:rFonts w:cstheme="minorHAnsi"/>
        </w:rPr>
        <w:t xml:space="preserve">Weine, Mutter Erde, vor lauter Gram über die Schande, </w:t>
      </w:r>
      <w:r w:rsidR="00D45165">
        <w:rPr>
          <w:rFonts w:cstheme="minorHAnsi"/>
        </w:rPr>
        <w:br/>
      </w:r>
      <w:r w:rsidRPr="00F30118">
        <w:rPr>
          <w:rFonts w:cstheme="minorHAnsi"/>
        </w:rPr>
        <w:t>die der Mensch dir angetan.</w:t>
      </w:r>
      <w:r w:rsidR="00B60CD2" w:rsidRPr="00F30118">
        <w:rPr>
          <w:rFonts w:cstheme="minorHAnsi"/>
        </w:rPr>
        <w:t xml:space="preserve"> </w:t>
      </w:r>
      <w:r w:rsidRPr="00F30118">
        <w:rPr>
          <w:rFonts w:cstheme="minorHAnsi"/>
        </w:rPr>
        <w:t>Sie haben Raubbau mit den Rohstoffen getrieben, die Jahrmillionen brauchen,</w:t>
      </w:r>
      <w:r w:rsidR="005D6EAE" w:rsidRPr="00F30118">
        <w:rPr>
          <w:rFonts w:cstheme="minorHAnsi"/>
        </w:rPr>
        <w:t xml:space="preserve"> </w:t>
      </w:r>
      <w:r w:rsidRPr="00F30118">
        <w:rPr>
          <w:rFonts w:cstheme="minorHAnsi"/>
        </w:rPr>
        <w:t xml:space="preserve">um sich in deinem Schoß zu bilden. </w:t>
      </w:r>
      <w:r w:rsidR="005D6EAE" w:rsidRPr="00F30118">
        <w:rPr>
          <w:rFonts w:cstheme="minorHAnsi"/>
        </w:rPr>
        <w:br/>
      </w:r>
      <w:r w:rsidRPr="00F30118">
        <w:rPr>
          <w:rFonts w:cstheme="minorHAnsi"/>
        </w:rPr>
        <w:t>In gieriger Hast sind sie daran, dich bis</w:t>
      </w:r>
      <w:r w:rsidR="005D6EAE" w:rsidRPr="00F30118">
        <w:rPr>
          <w:rFonts w:cstheme="minorHAnsi"/>
        </w:rPr>
        <w:t xml:space="preserve"> </w:t>
      </w:r>
      <w:r w:rsidRPr="00F30118">
        <w:rPr>
          <w:rFonts w:cstheme="minorHAnsi"/>
        </w:rPr>
        <w:t>zum Letzten auszuplündern und den Reichtum ihrer eigenen Kinder und</w:t>
      </w:r>
      <w:r w:rsidR="005D6EAE" w:rsidRPr="00F30118">
        <w:rPr>
          <w:rFonts w:cstheme="minorHAnsi"/>
        </w:rPr>
        <w:t xml:space="preserve"> </w:t>
      </w:r>
      <w:r w:rsidRPr="00F30118">
        <w:rPr>
          <w:rFonts w:cstheme="minorHAnsi"/>
        </w:rPr>
        <w:t>Kindeskinder zu verprassen.</w:t>
      </w:r>
    </w:p>
    <w:p w14:paraId="3AA2603D" w14:textId="5F0A1A7D" w:rsidR="00A160B3" w:rsidRPr="00050E72" w:rsidRDefault="00A160B3" w:rsidP="52250EE3">
      <w:pPr>
        <w:pBdr>
          <w:top w:val="single" w:sz="4" w:space="1" w:color="auto"/>
          <w:left w:val="single" w:sz="4" w:space="4" w:color="auto"/>
          <w:bottom w:val="single" w:sz="4" w:space="1" w:color="auto"/>
          <w:right w:val="single" w:sz="4" w:space="4" w:color="auto"/>
        </w:pBdr>
        <w:autoSpaceDE w:val="0"/>
        <w:autoSpaceDN w:val="0"/>
        <w:adjustRightInd w:val="0"/>
        <w:spacing w:line="240" w:lineRule="auto"/>
        <w:rPr>
          <w:rFonts w:eastAsia="Times New Roman"/>
          <w:sz w:val="20"/>
          <w:szCs w:val="20"/>
          <w:lang w:eastAsia="de-AT"/>
        </w:rPr>
      </w:pPr>
      <w:r w:rsidRPr="00F30118">
        <w:t xml:space="preserve">Weine, Mutter Erde, vor lauter Gram über den Frevel, </w:t>
      </w:r>
      <w:r w:rsidR="00D45165">
        <w:br/>
      </w:r>
      <w:r w:rsidRPr="00F30118">
        <w:t>in den der Mensch</w:t>
      </w:r>
      <w:r w:rsidR="00B60CD2" w:rsidRPr="00F30118">
        <w:t xml:space="preserve"> </w:t>
      </w:r>
      <w:r w:rsidRPr="00F30118">
        <w:t>verfallen.</w:t>
      </w:r>
      <w:r w:rsidR="005D6EAE" w:rsidRPr="52250EE3">
        <w:rPr>
          <w:sz w:val="24"/>
          <w:szCs w:val="24"/>
        </w:rPr>
        <w:t xml:space="preserve"> </w:t>
      </w:r>
      <w:r w:rsidR="00D45165">
        <w:rPr>
          <w:sz w:val="24"/>
          <w:szCs w:val="24"/>
        </w:rPr>
        <w:br/>
      </w:r>
      <w:r w:rsidR="00B60CD2" w:rsidRPr="00D96ECC">
        <w:rPr>
          <w:b/>
          <w:bCs/>
        </w:rPr>
        <w:t>(</w:t>
      </w:r>
      <w:hyperlink r:id="rId31">
        <w:r w:rsidRPr="00D96ECC">
          <w:rPr>
            <w:rFonts w:eastAsia="Times New Roman"/>
            <w:b/>
            <w:bCs/>
            <w:color w:val="2E74B5" w:themeColor="accent1" w:themeShade="BF"/>
            <w:sz w:val="20"/>
            <w:szCs w:val="20"/>
            <w:u w:val="single"/>
            <w:lang w:eastAsia="de-AT"/>
          </w:rPr>
          <w:t>Phil Bosmans</w:t>
        </w:r>
      </w:hyperlink>
      <w:r w:rsidRPr="00D96ECC">
        <w:rPr>
          <w:rFonts w:eastAsia="Times New Roman"/>
          <w:b/>
          <w:bCs/>
          <w:color w:val="2E74B5" w:themeColor="accent1" w:themeShade="BF"/>
          <w:sz w:val="20"/>
          <w:szCs w:val="20"/>
          <w:lang w:eastAsia="de-AT"/>
        </w:rPr>
        <w:t xml:space="preserve"> </w:t>
      </w:r>
      <w:r w:rsidRPr="00D96ECC">
        <w:rPr>
          <w:rFonts w:eastAsia="Times New Roman"/>
          <w:b/>
          <w:bCs/>
          <w:sz w:val="20"/>
          <w:szCs w:val="20"/>
          <w:lang w:eastAsia="de-AT"/>
        </w:rPr>
        <w:t>1922 - 2012, belgischer Ordenspriester, Telefonseelsorger und Schriftsteller</w:t>
      </w:r>
      <w:r w:rsidR="00AB7CF5" w:rsidRPr="00D96ECC">
        <w:rPr>
          <w:rFonts w:eastAsia="Times New Roman"/>
          <w:b/>
          <w:bCs/>
          <w:sz w:val="20"/>
          <w:szCs w:val="20"/>
          <w:lang w:eastAsia="de-AT"/>
        </w:rPr>
        <w:t xml:space="preserve">, </w:t>
      </w:r>
      <w:r w:rsidRPr="00D96ECC">
        <w:rPr>
          <w:rFonts w:eastAsia="Times New Roman"/>
          <w:b/>
          <w:bCs/>
          <w:sz w:val="20"/>
          <w:szCs w:val="20"/>
          <w:lang w:eastAsia="de-AT"/>
        </w:rPr>
        <w:t>›der moderne Franziskus‹</w:t>
      </w:r>
      <w:r w:rsidR="00AB7CF5" w:rsidRPr="00D96ECC">
        <w:rPr>
          <w:rFonts w:eastAsia="Times New Roman"/>
          <w:b/>
          <w:bCs/>
          <w:sz w:val="20"/>
          <w:szCs w:val="20"/>
          <w:lang w:eastAsia="de-AT"/>
        </w:rPr>
        <w:t>)</w:t>
      </w:r>
    </w:p>
    <w:p w14:paraId="42E49F4E" w14:textId="77777777" w:rsidR="00C86833" w:rsidRPr="00D96ECC" w:rsidRDefault="00C86833" w:rsidP="00050E72">
      <w:pPr>
        <w:autoSpaceDE w:val="0"/>
        <w:autoSpaceDN w:val="0"/>
        <w:adjustRightInd w:val="0"/>
        <w:spacing w:line="240" w:lineRule="auto"/>
        <w:rPr>
          <w:rFonts w:cstheme="minorHAnsi"/>
          <w:b/>
          <w:bCs/>
          <w:color w:val="000000"/>
          <w:sz w:val="48"/>
          <w:szCs w:val="48"/>
          <w:lang w:eastAsia="de-AT"/>
        </w:rPr>
      </w:pPr>
    </w:p>
    <w:p w14:paraId="4C84C432" w14:textId="51DE5B27" w:rsidR="0077777C" w:rsidRPr="00050E72" w:rsidRDefault="0077777C" w:rsidP="00050E72">
      <w:pPr>
        <w:autoSpaceDE w:val="0"/>
        <w:autoSpaceDN w:val="0"/>
        <w:adjustRightInd w:val="0"/>
        <w:spacing w:line="240" w:lineRule="auto"/>
        <w:rPr>
          <w:rFonts w:cstheme="minorHAnsi"/>
          <w:b/>
          <w:bCs/>
          <w:sz w:val="20"/>
          <w:szCs w:val="20"/>
        </w:rPr>
      </w:pPr>
      <w:r w:rsidRPr="00D96ECC">
        <w:rPr>
          <w:rFonts w:cstheme="minorHAnsi"/>
        </w:rPr>
        <w:t>"Wir haben nicht das Recht auf schrankenlosen Gebrauch und Verbrauch, sondern die Pflicht und Verantwortung für die Welt und die Menschen von morgen."</w:t>
      </w:r>
      <w:r w:rsidR="00B60CD2" w:rsidRPr="00D96ECC">
        <w:rPr>
          <w:rFonts w:cstheme="minorHAnsi"/>
        </w:rPr>
        <w:t xml:space="preserve"> </w:t>
      </w:r>
      <w:r w:rsidR="00D96ECC">
        <w:rPr>
          <w:rFonts w:cstheme="minorHAnsi"/>
          <w:b/>
          <w:bCs/>
          <w:sz w:val="20"/>
          <w:szCs w:val="20"/>
        </w:rPr>
        <w:t xml:space="preserve"> </w:t>
      </w:r>
      <w:r w:rsidRPr="00050E72">
        <w:rPr>
          <w:rFonts w:cstheme="minorHAnsi"/>
          <w:b/>
          <w:bCs/>
          <w:sz w:val="20"/>
          <w:szCs w:val="20"/>
        </w:rPr>
        <w:t>Aus dem Sozialhirtenbrief der katholischen Bischöfe Österreichs 1990</w:t>
      </w:r>
    </w:p>
    <w:p w14:paraId="14A828FE" w14:textId="77777777" w:rsidR="00CF29B5" w:rsidRPr="00D96ECC" w:rsidRDefault="00CF29B5" w:rsidP="00CF29B5">
      <w:pPr>
        <w:autoSpaceDE w:val="0"/>
        <w:autoSpaceDN w:val="0"/>
        <w:adjustRightInd w:val="0"/>
        <w:spacing w:line="240" w:lineRule="auto"/>
        <w:rPr>
          <w:sz w:val="28"/>
          <w:szCs w:val="28"/>
        </w:rPr>
      </w:pPr>
    </w:p>
    <w:p w14:paraId="5F19701E" w14:textId="7EB1944E" w:rsidR="00CF29B5" w:rsidRPr="00050E72" w:rsidRDefault="002F1BE0" w:rsidP="00CF29B5">
      <w:pPr>
        <w:autoSpaceDE w:val="0"/>
        <w:autoSpaceDN w:val="0"/>
        <w:adjustRightInd w:val="0"/>
        <w:spacing w:line="240" w:lineRule="auto"/>
        <w:rPr>
          <w:b/>
          <w:bCs/>
          <w:sz w:val="20"/>
          <w:szCs w:val="20"/>
        </w:rPr>
      </w:pPr>
      <w:r w:rsidRPr="00D96ECC">
        <w:t>„</w:t>
      </w:r>
      <w:r w:rsidR="00CF29B5" w:rsidRPr="00D96ECC">
        <w:t>Die moderne Gesellschaft übersieht, dass die Welt nicht das Eigentum einer einzigen Generation ist.</w:t>
      </w:r>
      <w:r w:rsidRPr="00D96ECC">
        <w:t>“</w:t>
      </w:r>
      <w:r w:rsidR="00D96ECC" w:rsidRPr="00D96ECC">
        <w:t xml:space="preserve"> </w:t>
      </w:r>
      <w:r w:rsidR="00CF29B5" w:rsidRPr="23DC0A6F">
        <w:rPr>
          <w:b/>
          <w:bCs/>
          <w:sz w:val="20"/>
          <w:szCs w:val="20"/>
        </w:rPr>
        <w:t>Oskar Kokoschka</w:t>
      </w:r>
    </w:p>
    <w:p w14:paraId="0A194BCE" w14:textId="77777777" w:rsidR="00D96ECC" w:rsidRPr="00D96ECC" w:rsidRDefault="00D96ECC" w:rsidP="00D96ECC">
      <w:pPr>
        <w:autoSpaceDE w:val="0"/>
        <w:autoSpaceDN w:val="0"/>
        <w:adjustRightInd w:val="0"/>
        <w:spacing w:line="240" w:lineRule="auto"/>
        <w:rPr>
          <w:rFonts w:cstheme="minorHAnsi"/>
          <w:sz w:val="28"/>
          <w:szCs w:val="28"/>
        </w:rPr>
      </w:pPr>
    </w:p>
    <w:p w14:paraId="078B86F4" w14:textId="130DE57E" w:rsidR="002F1BE0" w:rsidRPr="00D96ECC" w:rsidRDefault="00D96ECC" w:rsidP="00D96ECC">
      <w:pPr>
        <w:autoSpaceDE w:val="0"/>
        <w:autoSpaceDN w:val="0"/>
        <w:adjustRightInd w:val="0"/>
        <w:spacing w:line="240" w:lineRule="auto"/>
        <w:rPr>
          <w:rFonts w:cstheme="minorHAnsi"/>
          <w:b/>
          <w:bCs/>
          <w:sz w:val="20"/>
          <w:szCs w:val="20"/>
        </w:rPr>
      </w:pPr>
      <w:r>
        <w:rPr>
          <w:rFonts w:cstheme="minorHAnsi"/>
        </w:rPr>
        <w:t>„</w:t>
      </w:r>
      <w:r w:rsidRPr="00050E72">
        <w:rPr>
          <w:rFonts w:cstheme="minorHAnsi"/>
        </w:rPr>
        <w:t>Die Menschen zerstören die Natur mithilfe ihrer ausgeklügelten Technik, sind noch stolz darauf und sehen nicht, dass sie mit wachsender Geschwindigkeit den Ast absägen, auf dem sie alle sitzen.</w:t>
      </w:r>
      <w:r>
        <w:rPr>
          <w:rFonts w:cstheme="minorHAnsi"/>
        </w:rPr>
        <w:t xml:space="preserve">“ </w:t>
      </w:r>
      <w:r w:rsidRPr="00050E72">
        <w:rPr>
          <w:rFonts w:cstheme="minorHAnsi"/>
          <w:b/>
          <w:bCs/>
          <w:sz w:val="20"/>
          <w:szCs w:val="20"/>
        </w:rPr>
        <w:t>Konrad Lorenz</w:t>
      </w:r>
      <w:r w:rsidR="002F1BE0">
        <w:rPr>
          <w:color w:val="2E74B5" w:themeColor="accent1" w:themeShade="BF"/>
          <w:sz w:val="36"/>
          <w:szCs w:val="36"/>
        </w:rPr>
        <w:br w:type="page"/>
      </w:r>
    </w:p>
    <w:p w14:paraId="5A59A082" w14:textId="57C04E5F" w:rsidR="006F2FD2" w:rsidRPr="00CF29B5" w:rsidRDefault="00B8236B" w:rsidP="66BD2237">
      <w:pPr>
        <w:pStyle w:val="berschrift1"/>
        <w:spacing w:before="0" w:beforeAutospacing="0" w:after="0" w:afterAutospacing="0"/>
        <w:jc w:val="both"/>
        <w:rPr>
          <w:rFonts w:asciiTheme="minorHAnsi" w:eastAsiaTheme="minorEastAsia" w:hAnsiTheme="minorHAnsi" w:cstheme="minorBidi"/>
          <w:color w:val="2E74B5" w:themeColor="accent1" w:themeShade="BF"/>
          <w:sz w:val="36"/>
          <w:szCs w:val="36"/>
          <w:lang w:eastAsia="en-US"/>
        </w:rPr>
      </w:pPr>
      <w:r w:rsidRPr="00CF29B5">
        <w:rPr>
          <w:rFonts w:asciiTheme="minorHAnsi" w:eastAsiaTheme="minorEastAsia" w:hAnsiTheme="minorHAnsi" w:cstheme="minorBidi"/>
          <w:color w:val="2E74B5" w:themeColor="accent1" w:themeShade="BF"/>
          <w:kern w:val="0"/>
          <w:sz w:val="36"/>
          <w:szCs w:val="36"/>
          <w:lang w:eastAsia="en-US"/>
        </w:rPr>
        <w:lastRenderedPageBreak/>
        <w:t>Lebensqualität</w:t>
      </w:r>
      <w:r w:rsidR="003960E8" w:rsidRPr="00CF29B5">
        <w:rPr>
          <w:rFonts w:asciiTheme="minorHAnsi" w:eastAsiaTheme="minorEastAsia" w:hAnsiTheme="minorHAnsi" w:cstheme="minorBidi"/>
          <w:color w:val="2E74B5" w:themeColor="accent1" w:themeShade="BF"/>
          <w:kern w:val="0"/>
          <w:sz w:val="36"/>
          <w:szCs w:val="36"/>
          <w:lang w:eastAsia="en-US"/>
        </w:rPr>
        <w:t xml:space="preserve"> und Gesundheit </w:t>
      </w:r>
    </w:p>
    <w:p w14:paraId="38F08243" w14:textId="275B6DD0" w:rsidR="004C3A7D" w:rsidRPr="00B60CD2" w:rsidRDefault="004C3A7D" w:rsidP="00050E72">
      <w:pPr>
        <w:spacing w:line="240" w:lineRule="auto"/>
        <w:rPr>
          <w:rFonts w:cstheme="minorHAnsi"/>
          <w:b/>
          <w:sz w:val="24"/>
          <w:szCs w:val="24"/>
        </w:rPr>
      </w:pPr>
      <w:r w:rsidRPr="00B60CD2">
        <w:rPr>
          <w:rFonts w:cstheme="minorHAnsi"/>
          <w:b/>
          <w:sz w:val="24"/>
          <w:szCs w:val="24"/>
        </w:rPr>
        <w:t xml:space="preserve">Welche andere Maßnahme kann </w:t>
      </w:r>
      <w:r w:rsidR="00A82C4A" w:rsidRPr="00B60CD2">
        <w:rPr>
          <w:rFonts w:cstheme="minorHAnsi"/>
          <w:b/>
          <w:sz w:val="24"/>
          <w:szCs w:val="24"/>
        </w:rPr>
        <w:t xml:space="preserve">Lärmbelastung und Feinstaub </w:t>
      </w:r>
      <w:r w:rsidRPr="00B60CD2">
        <w:rPr>
          <w:rFonts w:cstheme="minorHAnsi"/>
          <w:b/>
          <w:sz w:val="24"/>
          <w:szCs w:val="24"/>
        </w:rPr>
        <w:t xml:space="preserve">einfacher senken? </w:t>
      </w:r>
    </w:p>
    <w:p w14:paraId="2ABB2BB7" w14:textId="605D0795" w:rsidR="0022085E" w:rsidRPr="00050E72" w:rsidRDefault="0022085E" w:rsidP="00050E72">
      <w:pPr>
        <w:spacing w:line="240" w:lineRule="auto"/>
        <w:rPr>
          <w:rFonts w:eastAsia="Times New Roman" w:cstheme="minorHAnsi"/>
          <w:sz w:val="24"/>
          <w:szCs w:val="24"/>
          <w:lang w:eastAsia="de-AT"/>
        </w:rPr>
      </w:pPr>
      <w:r w:rsidRPr="00050E72">
        <w:rPr>
          <w:rFonts w:cstheme="minorHAnsi"/>
          <w:b/>
          <w:bCs/>
        </w:rPr>
        <w:t>Lärm durch Straßenverkehr</w:t>
      </w:r>
      <w:r w:rsidRPr="00050E72">
        <w:rPr>
          <w:rFonts w:cstheme="minorHAnsi"/>
        </w:rPr>
        <w:t xml:space="preserve"> erhöht das Risiko für Herzinfarkte und andere Herz-Kreislauf-Erkrankungen sowie Schlafstörungen, Stress und Tinnitus.</w:t>
      </w:r>
    </w:p>
    <w:p w14:paraId="472A4038" w14:textId="5CB9E09C" w:rsidR="00537553" w:rsidRPr="00050E72" w:rsidRDefault="00537553" w:rsidP="00050E72">
      <w:pPr>
        <w:shd w:val="clear" w:color="auto" w:fill="FFFFFF"/>
        <w:spacing w:line="240" w:lineRule="auto"/>
        <w:jc w:val="both"/>
        <w:rPr>
          <w:rFonts w:eastAsia="Times New Roman" w:cstheme="minorHAnsi"/>
          <w:color w:val="212529"/>
          <w:lang w:eastAsia="de-AT"/>
        </w:rPr>
      </w:pPr>
      <w:r w:rsidRPr="00050E72">
        <w:rPr>
          <w:rFonts w:eastAsia="Times New Roman" w:cstheme="minorHAnsi"/>
          <w:color w:val="212529"/>
          <w:lang w:eastAsia="de-AT"/>
        </w:rPr>
        <w:t>Eine Temporeduktion von 130 auf 100 km/h führt zu einer Lärmabnahme, die</w:t>
      </w:r>
      <w:r w:rsidR="00E560D2" w:rsidRPr="00050E72">
        <w:rPr>
          <w:rFonts w:eastAsia="Times New Roman" w:cstheme="minorHAnsi"/>
          <w:color w:val="212529"/>
          <w:lang w:eastAsia="de-AT"/>
        </w:rPr>
        <w:t xml:space="preserve"> etwa </w:t>
      </w:r>
      <w:r w:rsidRPr="00050E72">
        <w:rPr>
          <w:rFonts w:eastAsia="Times New Roman" w:cstheme="minorHAnsi"/>
          <w:color w:val="212529"/>
          <w:lang w:eastAsia="de-AT"/>
        </w:rPr>
        <w:t>einer Halbierung der Verkehrsmenge entspricht</w:t>
      </w:r>
      <w:r w:rsidR="00E560D2" w:rsidRPr="00050E72">
        <w:rPr>
          <w:rFonts w:eastAsia="Times New Roman" w:cstheme="minorHAnsi"/>
          <w:color w:val="212529"/>
          <w:lang w:eastAsia="de-AT"/>
        </w:rPr>
        <w:t>!</w:t>
      </w:r>
      <w:r w:rsidRPr="00050E72">
        <w:rPr>
          <w:rFonts w:eastAsia="Times New Roman" w:cstheme="minorHAnsi"/>
          <w:color w:val="212529"/>
          <w:lang w:eastAsia="de-AT"/>
        </w:rPr>
        <w:t xml:space="preserve"> Eine Tempo</w:t>
      </w:r>
      <w:r w:rsidR="00F45E92" w:rsidRPr="00050E72">
        <w:rPr>
          <w:rFonts w:eastAsia="Times New Roman" w:cstheme="minorHAnsi"/>
          <w:color w:val="212529"/>
          <w:lang w:eastAsia="de-AT"/>
        </w:rPr>
        <w:t>reduktion v</w:t>
      </w:r>
      <w:r w:rsidRPr="00050E72">
        <w:rPr>
          <w:rFonts w:eastAsia="Times New Roman" w:cstheme="minorHAnsi"/>
          <w:color w:val="212529"/>
          <w:lang w:eastAsia="de-AT"/>
        </w:rPr>
        <w:t xml:space="preserve">on 100 auf 80 km/h </w:t>
      </w:r>
      <w:r w:rsidR="009246B3" w:rsidRPr="00050E72">
        <w:rPr>
          <w:rFonts w:eastAsia="Times New Roman" w:cstheme="minorHAnsi"/>
          <w:color w:val="212529"/>
          <w:lang w:eastAsia="de-AT"/>
        </w:rPr>
        <w:t xml:space="preserve">führt zu einer Lärmabnahme </w:t>
      </w:r>
      <w:r w:rsidRPr="00050E72">
        <w:rPr>
          <w:rFonts w:eastAsia="Times New Roman" w:cstheme="minorHAnsi"/>
          <w:color w:val="212529"/>
          <w:lang w:eastAsia="de-AT"/>
        </w:rPr>
        <w:t xml:space="preserve">um 2 dB. Dies entspricht </w:t>
      </w:r>
      <w:r w:rsidR="009246B3" w:rsidRPr="00050E72">
        <w:rPr>
          <w:rFonts w:eastAsia="Times New Roman" w:cstheme="minorHAnsi"/>
          <w:color w:val="212529"/>
          <w:lang w:eastAsia="de-AT"/>
        </w:rPr>
        <w:t>dem PKW-Lärm</w:t>
      </w:r>
      <w:r w:rsidR="00E560D2" w:rsidRPr="00050E72">
        <w:rPr>
          <w:rFonts w:eastAsia="Times New Roman" w:cstheme="minorHAnsi"/>
          <w:color w:val="212529"/>
          <w:lang w:eastAsia="de-AT"/>
        </w:rPr>
        <w:t>, als würden um 1/3 weniger Autos fahren.</w:t>
      </w:r>
    </w:p>
    <w:p w14:paraId="677A2AC3" w14:textId="6A79E777" w:rsidR="003960E8" w:rsidRPr="00050E72" w:rsidRDefault="005A4C0D" w:rsidP="00050E72">
      <w:pPr>
        <w:spacing w:line="240" w:lineRule="auto"/>
        <w:rPr>
          <w:rFonts w:cstheme="minorHAnsi"/>
          <w:shd w:val="clear" w:color="auto" w:fill="F5FAFD"/>
        </w:rPr>
      </w:pPr>
      <w:r w:rsidRPr="00050E72">
        <w:rPr>
          <w:rFonts w:cstheme="minorHAnsi"/>
          <w:b/>
          <w:bCs/>
          <w:color w:val="212529"/>
          <w:shd w:val="clear" w:color="auto" w:fill="FFFFFF"/>
        </w:rPr>
        <w:t>Der Verkehr leistet nennenswerte Beiträge zur Feinstaub- und Schadstoffbelastung.</w:t>
      </w:r>
      <w:r w:rsidRPr="00050E72">
        <w:rPr>
          <w:rFonts w:cstheme="minorHAnsi"/>
          <w:color w:val="212529"/>
          <w:shd w:val="clear" w:color="auto" w:fill="FFFFFF"/>
        </w:rPr>
        <w:t xml:space="preserve"> </w:t>
      </w:r>
      <w:r w:rsidR="00E723D6" w:rsidRPr="00050E72">
        <w:rPr>
          <w:rFonts w:cstheme="minorHAnsi"/>
          <w:color w:val="212529"/>
          <w:shd w:val="clear" w:color="auto" w:fill="FFFFFF"/>
        </w:rPr>
        <w:t>Durch Tempo 30-80-100 würde</w:t>
      </w:r>
      <w:r w:rsidR="00425219" w:rsidRPr="00050E72">
        <w:rPr>
          <w:rFonts w:cstheme="minorHAnsi"/>
          <w:color w:val="212529"/>
          <w:shd w:val="clear" w:color="auto" w:fill="FFFFFF"/>
        </w:rPr>
        <w:t>n</w:t>
      </w:r>
      <w:r w:rsidR="00E723D6" w:rsidRPr="00050E72">
        <w:rPr>
          <w:rFonts w:cstheme="minorHAnsi"/>
          <w:color w:val="212529"/>
          <w:shd w:val="clear" w:color="auto" w:fill="FFFFFF"/>
        </w:rPr>
        <w:t xml:space="preserve"> die Stickstoff-Oxid-Emissionen sogar um 46% zurückgehen. </w:t>
      </w:r>
      <w:r w:rsidR="003960E8" w:rsidRPr="00050E72">
        <w:rPr>
          <w:rFonts w:cstheme="minorHAnsi"/>
          <w:color w:val="212529"/>
          <w:shd w:val="clear" w:color="auto" w:fill="FFFFFF"/>
        </w:rPr>
        <w:t>Tempolimits sind eine wirksame Maßnahme zur Gesundheitsvorsorge.</w:t>
      </w:r>
    </w:p>
    <w:p w14:paraId="3A6AA29E" w14:textId="27ED65F6" w:rsidR="00D96ECC" w:rsidRDefault="00D96ECC" w:rsidP="00050E72">
      <w:pPr>
        <w:shd w:val="clear" w:color="auto" w:fill="FFFFFF"/>
        <w:spacing w:line="240" w:lineRule="auto"/>
        <w:jc w:val="both"/>
        <w:rPr>
          <w:rFonts w:eastAsia="Times New Roman" w:cstheme="minorHAnsi"/>
          <w:color w:val="212529"/>
          <w:lang w:eastAsia="de-AT"/>
        </w:rPr>
      </w:pPr>
    </w:p>
    <w:p w14:paraId="50D6FDE1" w14:textId="380AC1FE" w:rsidR="00D96ECC" w:rsidRPr="00044D7D" w:rsidRDefault="00D96ECC" w:rsidP="00D96ECC">
      <w:pPr>
        <w:pBdr>
          <w:top w:val="single" w:sz="4" w:space="1" w:color="auto"/>
          <w:left w:val="single" w:sz="4" w:space="4" w:color="auto"/>
          <w:bottom w:val="single" w:sz="4" w:space="1" w:color="auto"/>
          <w:right w:val="single" w:sz="4" w:space="4" w:color="auto"/>
        </w:pBdr>
        <w:spacing w:line="240" w:lineRule="auto"/>
        <w:rPr>
          <w:rStyle w:val="Hyperlink"/>
          <w:b/>
          <w:bCs/>
          <w:color w:val="auto"/>
          <w:sz w:val="24"/>
          <w:szCs w:val="24"/>
          <w:lang w:eastAsia="de-AT"/>
        </w:rPr>
      </w:pPr>
      <w:r w:rsidRPr="00044D7D">
        <w:rPr>
          <w:b/>
          <w:bCs/>
          <w:sz w:val="24"/>
          <w:szCs w:val="24"/>
        </w:rPr>
        <w:t>Nur 46</w:t>
      </w:r>
      <w:r w:rsidR="00044D7D">
        <w:rPr>
          <w:b/>
          <w:bCs/>
          <w:sz w:val="24"/>
          <w:szCs w:val="24"/>
        </w:rPr>
        <w:t>%</w:t>
      </w:r>
      <w:r w:rsidRPr="00044D7D">
        <w:rPr>
          <w:b/>
          <w:bCs/>
          <w:sz w:val="24"/>
          <w:szCs w:val="24"/>
        </w:rPr>
        <w:t xml:space="preserve"> der Niederländer</w:t>
      </w:r>
      <w:r w:rsidR="00044D7D">
        <w:rPr>
          <w:b/>
          <w:bCs/>
          <w:sz w:val="24"/>
          <w:szCs w:val="24"/>
        </w:rPr>
        <w:t>*innen</w:t>
      </w:r>
      <w:r w:rsidRPr="00044D7D">
        <w:rPr>
          <w:b/>
          <w:bCs/>
          <w:sz w:val="24"/>
          <w:szCs w:val="24"/>
        </w:rPr>
        <w:t xml:space="preserve"> haben Tempo 100 </w:t>
      </w:r>
      <w:r w:rsidR="00044D7D">
        <w:rPr>
          <w:b/>
          <w:bCs/>
          <w:sz w:val="24"/>
          <w:szCs w:val="24"/>
        </w:rPr>
        <w:t xml:space="preserve">auf der Autobahn </w:t>
      </w:r>
      <w:r w:rsidRPr="00044D7D">
        <w:rPr>
          <w:b/>
          <w:bCs/>
          <w:sz w:val="24"/>
          <w:szCs w:val="24"/>
        </w:rPr>
        <w:t>vor der Einführung befürwortet. Zwei Jahre nach der Einführung sprachen sich 60</w:t>
      </w:r>
      <w:r w:rsidR="00044D7D">
        <w:rPr>
          <w:b/>
          <w:bCs/>
          <w:sz w:val="24"/>
          <w:szCs w:val="24"/>
        </w:rPr>
        <w:t>%</w:t>
      </w:r>
      <w:r w:rsidRPr="00044D7D">
        <w:rPr>
          <w:b/>
          <w:bCs/>
          <w:sz w:val="24"/>
          <w:szCs w:val="24"/>
        </w:rPr>
        <w:t xml:space="preserve"> sogar für eine Reduktion auf 90 </w:t>
      </w:r>
      <w:r w:rsidR="00044D7D">
        <w:rPr>
          <w:b/>
          <w:bCs/>
          <w:sz w:val="24"/>
          <w:szCs w:val="24"/>
        </w:rPr>
        <w:t>km/h</w:t>
      </w:r>
      <w:r w:rsidRPr="00044D7D">
        <w:rPr>
          <w:b/>
          <w:bCs/>
          <w:sz w:val="24"/>
          <w:szCs w:val="24"/>
        </w:rPr>
        <w:t xml:space="preserve"> aus!</w:t>
      </w:r>
    </w:p>
    <w:p w14:paraId="772E022A" w14:textId="77777777" w:rsidR="008D4501" w:rsidRDefault="008D4501" w:rsidP="00050E72">
      <w:pPr>
        <w:autoSpaceDE w:val="0"/>
        <w:autoSpaceDN w:val="0"/>
        <w:adjustRightInd w:val="0"/>
        <w:spacing w:line="240" w:lineRule="auto"/>
        <w:rPr>
          <w:rFonts w:cstheme="minorHAnsi"/>
          <w:b/>
          <w:bCs/>
          <w:sz w:val="20"/>
          <w:szCs w:val="20"/>
        </w:rPr>
      </w:pPr>
    </w:p>
    <w:p w14:paraId="3634ABF3" w14:textId="78FD2662" w:rsidR="00B60CD2" w:rsidRDefault="00CA508C" w:rsidP="00050E72">
      <w:pPr>
        <w:autoSpaceDE w:val="0"/>
        <w:autoSpaceDN w:val="0"/>
        <w:adjustRightInd w:val="0"/>
        <w:spacing w:line="240" w:lineRule="auto"/>
        <w:rPr>
          <w:rFonts w:cstheme="minorHAnsi"/>
          <w:b/>
          <w:bCs/>
          <w:sz w:val="20"/>
          <w:szCs w:val="20"/>
        </w:rPr>
      </w:pPr>
      <w:r w:rsidRPr="00765A66">
        <w:rPr>
          <w:rFonts w:cstheme="minorHAnsi"/>
          <w:b/>
          <w:noProof/>
          <w:sz w:val="16"/>
          <w:szCs w:val="16"/>
        </w:rPr>
        <w:drawing>
          <wp:anchor distT="0" distB="0" distL="114300" distR="114300" simplePos="0" relativeHeight="251708416" behindDoc="1" locked="0" layoutInCell="1" allowOverlap="1" wp14:anchorId="09A957F7" wp14:editId="64700221">
            <wp:simplePos x="0" y="0"/>
            <wp:positionH relativeFrom="margin">
              <wp:align>left</wp:align>
            </wp:positionH>
            <wp:positionV relativeFrom="paragraph">
              <wp:posOffset>43815</wp:posOffset>
            </wp:positionV>
            <wp:extent cx="3315970" cy="3054350"/>
            <wp:effectExtent l="0" t="0" r="0" b="0"/>
            <wp:wrapTight wrapText="bothSides">
              <wp:wrapPolygon edited="0">
                <wp:start x="0" y="0"/>
                <wp:lineTo x="0" y="21420"/>
                <wp:lineTo x="21468" y="21420"/>
                <wp:lineTo x="21468" y="0"/>
                <wp:lineTo x="0" y="0"/>
              </wp:wrapPolygon>
            </wp:wrapTight>
            <wp:docPr id="1" name="Grafik 1" descr="https://vcoe.at/assets/images/5/Tempolimits%20in%20%C3%96sterreich%20h%C3%B6her%20als%20in%20anderen%20Staaten-5018bbbd.pn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coe.at/assets/images/5/Tempolimits%20in%20%C3%96sterreich%20h%C3%B6her%20als%20in%20anderen%20Staaten-5018bbbd.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19359" cy="305721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bCs/>
          <w:sz w:val="20"/>
          <w:szCs w:val="20"/>
        </w:rPr>
        <w:br/>
      </w:r>
    </w:p>
    <w:p w14:paraId="45C31363" w14:textId="6929210B" w:rsidR="00870A57" w:rsidRPr="00CA508C" w:rsidRDefault="00870A57" w:rsidP="52250EE3">
      <w:pPr>
        <w:spacing w:line="240" w:lineRule="auto"/>
        <w:rPr>
          <w:b/>
          <w:bCs/>
        </w:rPr>
      </w:pPr>
      <w:r w:rsidRPr="52250EE3">
        <w:rPr>
          <w:rStyle w:val="Fett"/>
          <w:b w:val="0"/>
          <w:bCs w:val="0"/>
          <w:color w:val="000000"/>
          <w:shd w:val="clear" w:color="auto" w:fill="FFFFFF"/>
        </w:rPr>
        <w:t>In 22 EU-Staaten ist das Tempolimit auf Freiland</w:t>
      </w:r>
      <w:r w:rsidRPr="52250EE3">
        <w:rPr>
          <w:rStyle w:val="Fett"/>
          <w:b w:val="0"/>
          <w:bCs w:val="0"/>
          <w:color w:val="000000"/>
          <w:shd w:val="clear" w:color="auto" w:fill="FFFFFF"/>
        </w:rPr>
        <w:softHyphen/>
        <w:t>straßen niedriger als bei uns. (GRÜN &amp; GELB, TABELLE</w:t>
      </w:r>
      <w:r w:rsidRPr="52250EE3">
        <w:rPr>
          <w:rStyle w:val="Fett"/>
          <w:b w:val="0"/>
          <w:bCs w:val="0"/>
          <w:color w:val="2E74B5" w:themeColor="accent1" w:themeShade="BF"/>
          <w:shd w:val="clear" w:color="auto" w:fill="FFFFFF"/>
        </w:rPr>
        <w:softHyphen/>
        <w:t xml:space="preserve"> </w:t>
      </w:r>
      <w:hyperlink r:id="rId34" w:history="1">
        <w:r w:rsidRPr="52250EE3">
          <w:rPr>
            <w:rStyle w:val="Hyperlink"/>
            <w:b/>
            <w:bCs/>
            <w:color w:val="2E74B5" w:themeColor="accent1" w:themeShade="BF"/>
          </w:rPr>
          <w:t>vcoe.at</w:t>
        </w:r>
      </w:hyperlink>
      <w:r w:rsidRPr="52250EE3">
        <w:rPr>
          <w:b/>
          <w:bCs/>
          <w:color w:val="2E74B5" w:themeColor="accent1" w:themeShade="BF"/>
        </w:rPr>
        <w:t xml:space="preserve"> </w:t>
      </w:r>
    </w:p>
    <w:p w14:paraId="67CB8412" w14:textId="77777777" w:rsidR="00870A57" w:rsidRPr="00281649" w:rsidRDefault="00870A57" w:rsidP="00870A57">
      <w:pPr>
        <w:spacing w:line="240" w:lineRule="auto"/>
        <w:rPr>
          <w:rFonts w:cstheme="minorHAnsi"/>
          <w:b/>
        </w:rPr>
      </w:pPr>
      <w:r w:rsidRPr="00281649">
        <w:rPr>
          <w:rFonts w:cstheme="minorHAnsi"/>
          <w:b/>
        </w:rPr>
        <w:t>Tempo 100:</w:t>
      </w:r>
    </w:p>
    <w:p w14:paraId="175D8A47" w14:textId="4A056B9C" w:rsidR="0081615C" w:rsidRDefault="00870A57" w:rsidP="1297B334">
      <w:pPr>
        <w:spacing w:line="240" w:lineRule="auto"/>
        <w:rPr>
          <w:rFonts w:eastAsia="Calibri"/>
          <w:b/>
          <w:bCs/>
          <w:color w:val="2E74B5" w:themeColor="accent1" w:themeShade="BF"/>
          <w:sz w:val="36"/>
          <w:szCs w:val="36"/>
          <w:lang w:val="de-DE"/>
        </w:rPr>
      </w:pPr>
      <w:r w:rsidRPr="52250EE3">
        <w:t xml:space="preserve">In vielen anderen Staaten ist auf Autobahnen weniger als 130 erlaubt (grüne Länder in </w:t>
      </w:r>
      <w:hyperlink r:id="rId35">
        <w:r w:rsidRPr="52250EE3">
          <w:rPr>
            <w:rStyle w:val="Hyperlink"/>
            <w:color w:val="2E74B5" w:themeColor="accent1" w:themeShade="BF"/>
          </w:rPr>
          <w:t>vcoe.at Grafik</w:t>
        </w:r>
      </w:hyperlink>
      <w:r w:rsidRPr="52250EE3">
        <w:rPr>
          <w:color w:val="2E74B5" w:themeColor="accent1" w:themeShade="BF"/>
        </w:rPr>
        <w:t xml:space="preserve"> </w:t>
      </w:r>
      <w:r w:rsidRPr="52250EE3">
        <w:t>rechts</w:t>
      </w:r>
      <w:r w:rsidR="55BD6EA1" w:rsidRPr="52250EE3">
        <w:t>)</w:t>
      </w:r>
      <w:r w:rsidRPr="52250EE3">
        <w:t>.</w:t>
      </w:r>
      <w:r w:rsidRPr="52250EE3">
        <w:rPr>
          <w:b/>
          <w:bCs/>
          <w:color w:val="2E74B5" w:themeColor="accent1" w:themeShade="BF"/>
          <w:sz w:val="36"/>
          <w:szCs w:val="36"/>
          <w:lang w:val="de-DE"/>
        </w:rPr>
        <w:br w:type="page"/>
      </w:r>
    </w:p>
    <w:p w14:paraId="52EA6319" w14:textId="6B3C5BCB" w:rsidR="00B02B71" w:rsidRPr="009564C7" w:rsidRDefault="00D328C2" w:rsidP="1297B334">
      <w:pPr>
        <w:pStyle w:val="NurText"/>
        <w:rPr>
          <w:rFonts w:asciiTheme="minorHAnsi" w:hAnsiTheme="minorHAnsi" w:cstheme="minorBidi"/>
          <w:noProof/>
          <w:color w:val="2E74B5" w:themeColor="accent1" w:themeShade="BF"/>
          <w:sz w:val="24"/>
          <w:szCs w:val="24"/>
        </w:rPr>
      </w:pPr>
      <w:r w:rsidRPr="1297B334">
        <w:rPr>
          <w:rFonts w:asciiTheme="minorHAnsi" w:hAnsiTheme="minorHAnsi" w:cstheme="minorBidi"/>
          <w:b/>
          <w:bCs/>
          <w:color w:val="2E74B5" w:themeColor="accent1" w:themeShade="BF"/>
          <w:sz w:val="30"/>
          <w:szCs w:val="30"/>
          <w:lang w:val="de-DE"/>
        </w:rPr>
        <w:lastRenderedPageBreak/>
        <w:t>Von guten Mächten wunderbar geborgen</w:t>
      </w:r>
      <w:r w:rsidR="00B02B71" w:rsidRPr="1297B334">
        <w:rPr>
          <w:rFonts w:asciiTheme="minorHAnsi" w:hAnsiTheme="minorHAnsi" w:cstheme="minorBidi"/>
          <w:noProof/>
          <w:color w:val="2E74B5" w:themeColor="accent1" w:themeShade="BF"/>
          <w:sz w:val="24"/>
          <w:szCs w:val="24"/>
        </w:rPr>
        <w:t xml:space="preserve"> </w:t>
      </w:r>
      <w:r w:rsidR="009564C7" w:rsidRPr="1297B334">
        <w:rPr>
          <w:rFonts w:asciiTheme="minorHAnsi" w:hAnsiTheme="minorHAnsi" w:cstheme="minorBidi"/>
          <w:noProof/>
          <w:color w:val="2E74B5" w:themeColor="accent1" w:themeShade="BF"/>
          <w:sz w:val="24"/>
          <w:szCs w:val="24"/>
        </w:rPr>
        <w:t>(GL 897)</w:t>
      </w:r>
    </w:p>
    <w:p w14:paraId="04E8A235" w14:textId="69C59D48" w:rsidR="00A01A24" w:rsidRPr="009564C7" w:rsidRDefault="00A01A24" w:rsidP="00050E72">
      <w:pPr>
        <w:pStyle w:val="NurText"/>
        <w:rPr>
          <w:rFonts w:asciiTheme="minorHAnsi" w:hAnsiTheme="minorHAnsi" w:cstheme="minorHAnsi"/>
          <w:noProof/>
          <w:sz w:val="12"/>
          <w:szCs w:val="12"/>
        </w:rPr>
      </w:pPr>
    </w:p>
    <w:p w14:paraId="213EC077" w14:textId="77777777" w:rsidR="007843D3" w:rsidRPr="007843D3" w:rsidRDefault="007843D3" w:rsidP="00050E72">
      <w:pPr>
        <w:spacing w:line="240" w:lineRule="auto"/>
        <w:rPr>
          <w:rFonts w:eastAsia="Times New Roman" w:cstheme="minorHAnsi"/>
          <w:sz w:val="24"/>
          <w:szCs w:val="24"/>
          <w:lang w:eastAsia="de-AT"/>
        </w:rPr>
      </w:pPr>
      <w:r w:rsidRPr="007843D3">
        <w:rPr>
          <w:rFonts w:eastAsia="Times New Roman" w:cstheme="minorHAnsi"/>
          <w:sz w:val="24"/>
          <w:szCs w:val="24"/>
          <w:lang w:eastAsia="de-AT"/>
        </w:rPr>
        <w:t>Von guten Mächten treu und still umgeben,</w:t>
      </w:r>
      <w:r w:rsidRPr="007843D3">
        <w:rPr>
          <w:rFonts w:eastAsia="Times New Roman" w:cstheme="minorHAnsi"/>
          <w:sz w:val="24"/>
          <w:szCs w:val="24"/>
          <w:lang w:eastAsia="de-AT"/>
        </w:rPr>
        <w:br/>
        <w:t>behütet und getröstet wunderbar,</w:t>
      </w:r>
      <w:r w:rsidRPr="007843D3">
        <w:rPr>
          <w:rFonts w:eastAsia="Times New Roman" w:cstheme="minorHAnsi"/>
          <w:sz w:val="24"/>
          <w:szCs w:val="24"/>
          <w:lang w:eastAsia="de-AT"/>
        </w:rPr>
        <w:br/>
        <w:t>so will ich diese Tage mit euch leben</w:t>
      </w:r>
      <w:r w:rsidRPr="007843D3">
        <w:rPr>
          <w:rFonts w:eastAsia="Times New Roman" w:cstheme="minorHAnsi"/>
          <w:sz w:val="24"/>
          <w:szCs w:val="24"/>
          <w:lang w:eastAsia="de-AT"/>
        </w:rPr>
        <w:br/>
        <w:t>und mit euch gehen in ein neues Jahr.</w:t>
      </w:r>
    </w:p>
    <w:p w14:paraId="644F0A6E" w14:textId="77777777" w:rsidR="0081615C" w:rsidRPr="009564C7" w:rsidRDefault="0081615C" w:rsidP="00050E72">
      <w:pPr>
        <w:spacing w:line="240" w:lineRule="auto"/>
        <w:rPr>
          <w:rFonts w:eastAsia="Times New Roman" w:cstheme="minorHAnsi"/>
          <w:sz w:val="12"/>
          <w:szCs w:val="12"/>
          <w:lang w:eastAsia="de-AT"/>
        </w:rPr>
      </w:pPr>
    </w:p>
    <w:p w14:paraId="7F6A6985" w14:textId="613C6080" w:rsidR="007843D3" w:rsidRPr="007843D3" w:rsidRDefault="007843D3" w:rsidP="00050E72">
      <w:pPr>
        <w:spacing w:line="240" w:lineRule="auto"/>
        <w:rPr>
          <w:rFonts w:eastAsia="Times New Roman" w:cstheme="minorHAnsi"/>
          <w:b/>
          <w:bCs/>
          <w:sz w:val="24"/>
          <w:szCs w:val="24"/>
          <w:lang w:eastAsia="de-AT"/>
        </w:rPr>
      </w:pPr>
      <w:r w:rsidRPr="007843D3">
        <w:rPr>
          <w:rFonts w:eastAsia="Times New Roman" w:cstheme="minorHAnsi"/>
          <w:b/>
          <w:bCs/>
          <w:sz w:val="24"/>
          <w:szCs w:val="24"/>
          <w:lang w:eastAsia="de-AT"/>
        </w:rPr>
        <w:t>Von guten Mächten wunderbar geborgen,</w:t>
      </w:r>
      <w:r w:rsidRPr="007843D3">
        <w:rPr>
          <w:rFonts w:eastAsia="Times New Roman" w:cstheme="minorHAnsi"/>
          <w:b/>
          <w:bCs/>
          <w:sz w:val="24"/>
          <w:szCs w:val="24"/>
          <w:lang w:eastAsia="de-AT"/>
        </w:rPr>
        <w:br/>
        <w:t>erwarten wir getrost, was kommen mag.</w:t>
      </w:r>
      <w:r w:rsidRPr="007843D3">
        <w:rPr>
          <w:rFonts w:eastAsia="Times New Roman" w:cstheme="minorHAnsi"/>
          <w:b/>
          <w:bCs/>
          <w:sz w:val="24"/>
          <w:szCs w:val="24"/>
          <w:lang w:eastAsia="de-AT"/>
        </w:rPr>
        <w:br/>
        <w:t>Gott ist mit uns am Abend und am Morgen</w:t>
      </w:r>
      <w:r w:rsidRPr="007843D3">
        <w:rPr>
          <w:rFonts w:eastAsia="Times New Roman" w:cstheme="minorHAnsi"/>
          <w:b/>
          <w:bCs/>
          <w:sz w:val="24"/>
          <w:szCs w:val="24"/>
          <w:lang w:eastAsia="de-AT"/>
        </w:rPr>
        <w:br/>
        <w:t>und ganz gewiss an jedem neuen Tag.</w:t>
      </w:r>
    </w:p>
    <w:p w14:paraId="6460686F" w14:textId="3EC3F8A2" w:rsidR="0081615C" w:rsidRPr="009564C7" w:rsidRDefault="0081615C" w:rsidP="00050E72">
      <w:pPr>
        <w:spacing w:line="240" w:lineRule="auto"/>
        <w:rPr>
          <w:rFonts w:eastAsia="Times New Roman" w:cstheme="minorHAnsi"/>
          <w:sz w:val="12"/>
          <w:szCs w:val="12"/>
          <w:lang w:eastAsia="de-AT"/>
        </w:rPr>
      </w:pPr>
    </w:p>
    <w:p w14:paraId="7F263790" w14:textId="5DED4C6B" w:rsidR="00A610EC" w:rsidRPr="00A610EC" w:rsidRDefault="00A610EC" w:rsidP="00050E72">
      <w:pPr>
        <w:spacing w:line="240" w:lineRule="auto"/>
        <w:rPr>
          <w:rFonts w:eastAsia="Times New Roman" w:cstheme="minorHAnsi"/>
          <w:sz w:val="28"/>
          <w:szCs w:val="28"/>
          <w:lang w:eastAsia="de-AT"/>
        </w:rPr>
      </w:pPr>
      <w:r w:rsidRPr="00A610EC">
        <w:rPr>
          <w:sz w:val="24"/>
          <w:szCs w:val="24"/>
        </w:rPr>
        <w:t>Wenn sich die Stille nun tief um uns breitet,</w:t>
      </w:r>
      <w:r w:rsidRPr="00A610EC">
        <w:rPr>
          <w:sz w:val="24"/>
          <w:szCs w:val="24"/>
        </w:rPr>
        <w:br/>
        <w:t>so lass uns hören jenen vollen Klang</w:t>
      </w:r>
      <w:r w:rsidRPr="00A610EC">
        <w:rPr>
          <w:sz w:val="24"/>
          <w:szCs w:val="24"/>
        </w:rPr>
        <w:br/>
        <w:t>der Welt, die unsichtbar sich um uns weitet,</w:t>
      </w:r>
      <w:r w:rsidRPr="00A610EC">
        <w:rPr>
          <w:sz w:val="24"/>
          <w:szCs w:val="24"/>
        </w:rPr>
        <w:br/>
        <w:t>all deiner Kinder hohen Lobgesang.</w:t>
      </w:r>
    </w:p>
    <w:p w14:paraId="2DA08890" w14:textId="77777777" w:rsidR="00A610EC" w:rsidRPr="009564C7" w:rsidRDefault="00A610EC" w:rsidP="00050E72">
      <w:pPr>
        <w:spacing w:line="240" w:lineRule="auto"/>
        <w:rPr>
          <w:rFonts w:eastAsia="Times New Roman" w:cstheme="minorHAnsi"/>
          <w:sz w:val="12"/>
          <w:szCs w:val="12"/>
          <w:lang w:eastAsia="de-AT"/>
        </w:rPr>
      </w:pPr>
    </w:p>
    <w:p w14:paraId="69CE47F2" w14:textId="77777777" w:rsidR="007843D3" w:rsidRPr="007843D3" w:rsidRDefault="007843D3" w:rsidP="00050E72">
      <w:pPr>
        <w:spacing w:line="240" w:lineRule="auto"/>
        <w:rPr>
          <w:rFonts w:eastAsia="Times New Roman" w:cstheme="minorHAnsi"/>
          <w:sz w:val="24"/>
          <w:szCs w:val="24"/>
          <w:lang w:eastAsia="de-AT"/>
        </w:rPr>
      </w:pPr>
      <w:r w:rsidRPr="007843D3">
        <w:rPr>
          <w:rFonts w:eastAsia="Times New Roman" w:cstheme="minorHAnsi"/>
          <w:sz w:val="24"/>
          <w:szCs w:val="24"/>
          <w:lang w:eastAsia="de-AT"/>
        </w:rPr>
        <w:t>Lass warm und still die Kerzen heute flammen,</w:t>
      </w:r>
      <w:r w:rsidRPr="007843D3">
        <w:rPr>
          <w:rFonts w:eastAsia="Times New Roman" w:cstheme="minorHAnsi"/>
          <w:sz w:val="24"/>
          <w:szCs w:val="24"/>
          <w:lang w:eastAsia="de-AT"/>
        </w:rPr>
        <w:br/>
        <w:t>die Du in unsre Dunkelheit gebracht,</w:t>
      </w:r>
      <w:r w:rsidRPr="007843D3">
        <w:rPr>
          <w:rFonts w:eastAsia="Times New Roman" w:cstheme="minorHAnsi"/>
          <w:sz w:val="24"/>
          <w:szCs w:val="24"/>
          <w:lang w:eastAsia="de-AT"/>
        </w:rPr>
        <w:br/>
        <w:t>führ, wenn es sein kann, wieder uns zusammen.</w:t>
      </w:r>
      <w:r w:rsidRPr="007843D3">
        <w:rPr>
          <w:rFonts w:eastAsia="Times New Roman" w:cstheme="minorHAnsi"/>
          <w:sz w:val="24"/>
          <w:szCs w:val="24"/>
          <w:lang w:eastAsia="de-AT"/>
        </w:rPr>
        <w:br/>
        <w:t>Wir wissen es, Dein Licht scheint in der Nacht.</w:t>
      </w:r>
    </w:p>
    <w:p w14:paraId="00372D45" w14:textId="0FB707A9" w:rsidR="007843D3" w:rsidRDefault="007843D3" w:rsidP="00050E72">
      <w:pPr>
        <w:pStyle w:val="NurText"/>
        <w:rPr>
          <w:rFonts w:asciiTheme="minorHAnsi" w:hAnsiTheme="minorHAnsi" w:cstheme="minorHAnsi"/>
          <w:noProof/>
          <w:sz w:val="28"/>
          <w:szCs w:val="22"/>
        </w:rPr>
      </w:pPr>
    </w:p>
    <w:p w14:paraId="7BAD9CE2" w14:textId="77777777" w:rsidR="00274226" w:rsidRDefault="00274226" w:rsidP="00050E72">
      <w:pPr>
        <w:pStyle w:val="NurText"/>
        <w:rPr>
          <w:rFonts w:asciiTheme="minorHAnsi" w:hAnsiTheme="minorHAnsi" w:cstheme="minorHAnsi"/>
          <w:noProof/>
          <w:sz w:val="28"/>
          <w:szCs w:val="22"/>
        </w:rPr>
      </w:pPr>
    </w:p>
    <w:p w14:paraId="45C9E3FA" w14:textId="77777777" w:rsidR="008D4501" w:rsidRPr="00050E72" w:rsidRDefault="008D4501" w:rsidP="008D4501">
      <w:pPr>
        <w:tabs>
          <w:tab w:val="center" w:pos="4536"/>
        </w:tabs>
        <w:spacing w:line="240" w:lineRule="auto"/>
        <w:rPr>
          <w:rFonts w:cstheme="minorHAnsi"/>
          <w:b/>
          <w:bCs/>
          <w:sz w:val="20"/>
          <w:szCs w:val="20"/>
        </w:rPr>
      </w:pPr>
    </w:p>
    <w:p w14:paraId="6D3BBCCB" w14:textId="0A4B488B" w:rsidR="008D4501" w:rsidRPr="00050E72" w:rsidRDefault="008D4501" w:rsidP="00EA2597">
      <w:pPr>
        <w:pBdr>
          <w:top w:val="single" w:sz="4" w:space="1" w:color="auto"/>
        </w:pBdr>
        <w:shd w:val="clear" w:color="auto" w:fill="FFFFFF"/>
        <w:spacing w:line="240" w:lineRule="auto"/>
        <w:rPr>
          <w:rFonts w:cstheme="minorHAnsi"/>
          <w:sz w:val="20"/>
          <w:szCs w:val="20"/>
          <w:lang w:eastAsia="de-AT"/>
        </w:rPr>
      </w:pPr>
    </w:p>
    <w:p w14:paraId="1F8FD8B9" w14:textId="052AA616" w:rsidR="008D4501" w:rsidRPr="00050E72" w:rsidRDefault="00EA2597" w:rsidP="66BD2237">
      <w:pPr>
        <w:autoSpaceDE w:val="0"/>
        <w:autoSpaceDN w:val="0"/>
        <w:adjustRightInd w:val="0"/>
        <w:spacing w:line="240" w:lineRule="auto"/>
        <w:rPr>
          <w:rFonts w:eastAsiaTheme="minorEastAsia"/>
          <w:sz w:val="20"/>
          <w:szCs w:val="20"/>
          <w:lang w:eastAsia="de-AT"/>
        </w:rPr>
      </w:pPr>
      <w:r w:rsidRPr="0087536B">
        <w:rPr>
          <w:rFonts w:cstheme="minorHAnsi"/>
          <w:b/>
          <w:i/>
          <w:iCs/>
          <w:noProof/>
        </w:rPr>
        <w:drawing>
          <wp:anchor distT="0" distB="0" distL="114300" distR="114300" simplePos="0" relativeHeight="251710464" behindDoc="0" locked="0" layoutInCell="1" allowOverlap="1" wp14:anchorId="45658A06" wp14:editId="76827CD0">
            <wp:simplePos x="0" y="0"/>
            <wp:positionH relativeFrom="margin">
              <wp:align>left</wp:align>
            </wp:positionH>
            <wp:positionV relativeFrom="paragraph">
              <wp:posOffset>6350</wp:posOffset>
            </wp:positionV>
            <wp:extent cx="1586865" cy="2197100"/>
            <wp:effectExtent l="0" t="0" r="0" b="0"/>
            <wp:wrapSquare wrapText="bothSides"/>
            <wp:docPr id="5" name="Grafik 4" descr="Ein Bild, das Text, Menschliches Gesicht, Lächeln, Mann enthält.&#10;&#10;Automatisch generierte Beschreibun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4" descr="Ein Bild, das Text, Menschliches Gesicht, Lächeln, Mann enthält.&#10;&#10;Automatisch generierte Beschreibung">
                      <a:hlinkClick r:id="rId36"/>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586865" cy="2197100"/>
                    </a:xfrm>
                    <a:prstGeom prst="rect">
                      <a:avLst/>
                    </a:prstGeom>
                  </pic:spPr>
                </pic:pic>
              </a:graphicData>
            </a:graphic>
            <wp14:sizeRelH relativeFrom="page">
              <wp14:pctWidth>0</wp14:pctWidth>
            </wp14:sizeRelH>
            <wp14:sizeRelV relativeFrom="page">
              <wp14:pctHeight>0</wp14:pctHeight>
            </wp14:sizeRelV>
          </wp:anchor>
        </w:drawing>
      </w:r>
      <w:r w:rsidR="008D4501" w:rsidRPr="66BD2237">
        <w:rPr>
          <w:rFonts w:eastAsiaTheme="minorEastAsia"/>
          <w:sz w:val="24"/>
          <w:szCs w:val="24"/>
        </w:rPr>
        <w:t xml:space="preserve">In </w:t>
      </w:r>
      <w:r w:rsidR="008D4501" w:rsidRPr="66BD2237">
        <w:rPr>
          <w:rFonts w:eastAsiaTheme="minorEastAsia"/>
          <w:b/>
          <w:bCs/>
          <w:sz w:val="24"/>
          <w:szCs w:val="24"/>
        </w:rPr>
        <w:t>Laudato si’</w:t>
      </w:r>
      <w:r w:rsidR="008D4501" w:rsidRPr="66BD2237">
        <w:rPr>
          <w:rFonts w:eastAsiaTheme="minorEastAsia"/>
          <w:sz w:val="24"/>
          <w:szCs w:val="24"/>
        </w:rPr>
        <w:t xml:space="preserve"> ist für Papst Franziskus ganz klar, „dass man</w:t>
      </w:r>
      <w:r w:rsidR="00DA086A" w:rsidRPr="66BD2237">
        <w:rPr>
          <w:rFonts w:eastAsiaTheme="minorEastAsia"/>
          <w:sz w:val="24"/>
          <w:szCs w:val="24"/>
        </w:rPr>
        <w:t xml:space="preserve"> </w:t>
      </w:r>
      <w:r w:rsidR="008D4501" w:rsidRPr="66BD2237">
        <w:rPr>
          <w:rFonts w:eastAsiaTheme="minorEastAsia"/>
          <w:sz w:val="24"/>
          <w:szCs w:val="24"/>
        </w:rPr>
        <w:t>den öffentlichen Verkehrsmitteln den Vorrang geben muss“ (LS153). Es</w:t>
      </w:r>
      <w:r w:rsidR="00DA086A" w:rsidRPr="66BD2237">
        <w:rPr>
          <w:rFonts w:eastAsiaTheme="minorEastAsia"/>
          <w:sz w:val="24"/>
          <w:szCs w:val="24"/>
        </w:rPr>
        <w:t xml:space="preserve"> </w:t>
      </w:r>
      <w:r w:rsidR="008D4501" w:rsidRPr="66BD2237">
        <w:rPr>
          <w:rFonts w:eastAsiaTheme="minorEastAsia"/>
          <w:sz w:val="24"/>
          <w:szCs w:val="24"/>
        </w:rPr>
        <w:t>braucht „eine wesentliche Verbesserung dieser Verkehrsmittel, die in vielen</w:t>
      </w:r>
      <w:r w:rsidR="00DA086A" w:rsidRPr="66BD2237">
        <w:rPr>
          <w:rFonts w:eastAsiaTheme="minorEastAsia"/>
          <w:sz w:val="24"/>
          <w:szCs w:val="24"/>
        </w:rPr>
        <w:t xml:space="preserve"> </w:t>
      </w:r>
      <w:r w:rsidR="008D4501" w:rsidRPr="66BD2237">
        <w:rPr>
          <w:rFonts w:eastAsiaTheme="minorEastAsia"/>
          <w:sz w:val="24"/>
          <w:szCs w:val="24"/>
        </w:rPr>
        <w:t>Städten aufgrund der Menschenmenge, der Unbequemlichkeit oder</w:t>
      </w:r>
      <w:r w:rsidR="00DA086A" w:rsidRPr="66BD2237">
        <w:rPr>
          <w:rFonts w:eastAsiaTheme="minorEastAsia"/>
          <w:sz w:val="24"/>
          <w:szCs w:val="24"/>
        </w:rPr>
        <w:t xml:space="preserve"> </w:t>
      </w:r>
      <w:r w:rsidR="008D4501" w:rsidRPr="66BD2237">
        <w:rPr>
          <w:rFonts w:eastAsiaTheme="minorEastAsia"/>
          <w:sz w:val="24"/>
          <w:szCs w:val="24"/>
        </w:rPr>
        <w:t>der geringen Häufigkeit des verfügbaren Nahverkehrs und der Unsicherheit</w:t>
      </w:r>
      <w:r w:rsidR="00DA086A" w:rsidRPr="66BD2237">
        <w:rPr>
          <w:rFonts w:eastAsiaTheme="minorEastAsia"/>
          <w:sz w:val="24"/>
          <w:szCs w:val="24"/>
        </w:rPr>
        <w:t xml:space="preserve"> </w:t>
      </w:r>
      <w:r w:rsidR="008D4501" w:rsidRPr="66BD2237">
        <w:rPr>
          <w:rFonts w:eastAsiaTheme="minorEastAsia"/>
          <w:sz w:val="24"/>
          <w:szCs w:val="24"/>
        </w:rPr>
        <w:t>eine unwürdige Behandlung der Passagiere darstellen.“</w:t>
      </w:r>
    </w:p>
    <w:p w14:paraId="7368DCC2" w14:textId="77777777" w:rsidR="002872C5" w:rsidRPr="00050E72" w:rsidRDefault="00D17122" w:rsidP="00050E72">
      <w:pPr>
        <w:spacing w:line="240" w:lineRule="auto"/>
        <w:rPr>
          <w:rFonts w:cstheme="minorHAnsi"/>
          <w:sz w:val="32"/>
        </w:rPr>
      </w:pPr>
      <w:r w:rsidRPr="00050E72">
        <w:rPr>
          <w:rFonts w:cstheme="minorHAnsi"/>
          <w:sz w:val="24"/>
          <w:szCs w:val="24"/>
        </w:rPr>
        <w:t>.</w:t>
      </w:r>
      <w:r w:rsidR="002872C5" w:rsidRPr="00050E72">
        <w:rPr>
          <w:rFonts w:cstheme="minorHAnsi"/>
          <w:sz w:val="32"/>
        </w:rPr>
        <w:br w:type="page"/>
      </w:r>
    </w:p>
    <w:p w14:paraId="1BE5775A" w14:textId="4987A945" w:rsidR="17CEA6F3" w:rsidRDefault="002872C5" w:rsidP="52424CF8">
      <w:pPr>
        <w:spacing w:line="240" w:lineRule="auto"/>
        <w:rPr>
          <w:b/>
          <w:bCs/>
          <w:color w:val="2E74B5" w:themeColor="accent1" w:themeShade="BF"/>
          <w:sz w:val="30"/>
          <w:szCs w:val="30"/>
        </w:rPr>
      </w:pPr>
      <w:r w:rsidRPr="52424CF8">
        <w:rPr>
          <w:b/>
          <w:bCs/>
          <w:color w:val="2E74B5" w:themeColor="accent1" w:themeShade="BF"/>
          <w:sz w:val="30"/>
          <w:szCs w:val="30"/>
        </w:rPr>
        <w:lastRenderedPageBreak/>
        <w:t>Gebet für unsere Erde</w:t>
      </w:r>
    </w:p>
    <w:p w14:paraId="7AC6425F" w14:textId="77777777" w:rsidR="002872C5" w:rsidRPr="00050E72" w:rsidRDefault="002872C5" w:rsidP="00050E72">
      <w:pPr>
        <w:spacing w:line="240" w:lineRule="auto"/>
        <w:rPr>
          <w:rStyle w:val="Hervorhebung"/>
          <w:rFonts w:cstheme="minorHAnsi"/>
          <w:i w:val="0"/>
          <w:iCs w:val="0"/>
          <w:sz w:val="24"/>
          <w:szCs w:val="24"/>
        </w:rPr>
      </w:pPr>
      <w:r w:rsidRPr="00050E72">
        <w:rPr>
          <w:rStyle w:val="Hervorhebung"/>
          <w:rFonts w:cstheme="minorHAnsi"/>
          <w:i w:val="0"/>
          <w:sz w:val="24"/>
          <w:szCs w:val="24"/>
        </w:rPr>
        <w:t>Allmächtiger Gott,</w:t>
      </w:r>
    </w:p>
    <w:p w14:paraId="22ED26FB"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der Du in der Weite des Alls gegenwärtig bist</w:t>
      </w:r>
    </w:p>
    <w:p w14:paraId="7EFD3762"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und im kleinsten Deiner Geschöpfe,</w:t>
      </w:r>
    </w:p>
    <w:p w14:paraId="5342A063"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der Du alles, was existiert, mit Deiner Zärtlichkeit umschließt:</w:t>
      </w:r>
    </w:p>
    <w:p w14:paraId="3E0FE47C"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Gieße uns die Kraft Deiner Liebe ein, </w:t>
      </w:r>
    </w:p>
    <w:p w14:paraId="02BD3FD1"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damit wir das Leben und die Schönheit hüten.</w:t>
      </w:r>
    </w:p>
    <w:p w14:paraId="3145F571"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Überflute uns mit Frieden,</w:t>
      </w:r>
    </w:p>
    <w:p w14:paraId="63E5B296"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damit wir als Brüder und Schwestern leben und niemandem schaden. </w:t>
      </w:r>
    </w:p>
    <w:p w14:paraId="7E0120B8"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Gott der Armen, </w:t>
      </w:r>
      <w:r w:rsidR="008B7D4A" w:rsidRPr="00050E72">
        <w:rPr>
          <w:rStyle w:val="Hervorhebung"/>
          <w:rFonts w:cstheme="minorHAnsi"/>
          <w:i w:val="0"/>
          <w:sz w:val="24"/>
          <w:szCs w:val="24"/>
        </w:rPr>
        <w:br/>
      </w:r>
      <w:r w:rsidRPr="00050E72">
        <w:rPr>
          <w:rStyle w:val="Hervorhebung"/>
          <w:rFonts w:cstheme="minorHAnsi"/>
          <w:i w:val="0"/>
          <w:sz w:val="24"/>
          <w:szCs w:val="24"/>
        </w:rPr>
        <w:t>hilf uns, die Verlassenen und Vergessenen dieser Erde,</w:t>
      </w:r>
    </w:p>
    <w:p w14:paraId="0C513932"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die so wertvoll sind in Deinen Augen, zu retten.</w:t>
      </w:r>
    </w:p>
    <w:p w14:paraId="230BDA81"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Heile unser Leben, </w:t>
      </w:r>
    </w:p>
    <w:p w14:paraId="18CA4834"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damit wir Beschützer*innen der Welt sind und nicht Räuber*innen, </w:t>
      </w:r>
    </w:p>
    <w:p w14:paraId="2340B55B"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damit wir Schönheit säen und nicht Verseuchung und Zerstörung. </w:t>
      </w:r>
    </w:p>
    <w:p w14:paraId="047A1BF6"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Rühre die Herzen derer an,</w:t>
      </w:r>
    </w:p>
    <w:p w14:paraId="5B8F4CCF"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die nur Gewinn suchen auf Kosten der Armen &amp; der Erde. </w:t>
      </w:r>
    </w:p>
    <w:p w14:paraId="238293FE" w14:textId="77777777" w:rsidR="008B7D4A"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Lehre uns,</w:t>
      </w:r>
      <w:r w:rsidR="008B7D4A" w:rsidRPr="00050E72">
        <w:rPr>
          <w:rStyle w:val="Hervorhebung"/>
          <w:rFonts w:cstheme="minorHAnsi"/>
          <w:i w:val="0"/>
          <w:sz w:val="24"/>
          <w:szCs w:val="24"/>
        </w:rPr>
        <w:t xml:space="preserve"> </w:t>
      </w:r>
    </w:p>
    <w:p w14:paraId="6374353D"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den Wert aller Dinge zu entdecken </w:t>
      </w:r>
      <w:r w:rsidR="008B7D4A" w:rsidRPr="00050E72">
        <w:rPr>
          <w:rStyle w:val="Hervorhebung"/>
          <w:rFonts w:cstheme="minorHAnsi"/>
          <w:i w:val="0"/>
          <w:sz w:val="24"/>
          <w:szCs w:val="24"/>
        </w:rPr>
        <w:br/>
      </w:r>
      <w:r w:rsidRPr="00050E72">
        <w:rPr>
          <w:rStyle w:val="Hervorhebung"/>
          <w:rFonts w:cstheme="minorHAnsi"/>
          <w:i w:val="0"/>
          <w:sz w:val="24"/>
          <w:szCs w:val="24"/>
        </w:rPr>
        <w:t>und voll Bewunderung zu betrachten;</w:t>
      </w:r>
    </w:p>
    <w:p w14:paraId="7C2B4750" w14:textId="77777777" w:rsidR="008B7D4A" w:rsidRPr="00050E72" w:rsidRDefault="008B7D4A" w:rsidP="00050E72">
      <w:pPr>
        <w:spacing w:line="240" w:lineRule="auto"/>
        <w:rPr>
          <w:rStyle w:val="Hervorhebung"/>
          <w:rFonts w:cstheme="minorHAnsi"/>
          <w:i w:val="0"/>
          <w:sz w:val="24"/>
          <w:szCs w:val="24"/>
        </w:rPr>
      </w:pPr>
      <w:r w:rsidRPr="00050E72">
        <w:rPr>
          <w:rStyle w:val="Hervorhebung"/>
          <w:rFonts w:cstheme="minorHAnsi"/>
          <w:i w:val="0"/>
          <w:sz w:val="24"/>
          <w:szCs w:val="24"/>
        </w:rPr>
        <w:t>z</w:t>
      </w:r>
      <w:r w:rsidR="002872C5" w:rsidRPr="00050E72">
        <w:rPr>
          <w:rStyle w:val="Hervorhebung"/>
          <w:rFonts w:cstheme="minorHAnsi"/>
          <w:i w:val="0"/>
          <w:sz w:val="24"/>
          <w:szCs w:val="24"/>
        </w:rPr>
        <w:t xml:space="preserve">u erkennen, dass wir zutiefst verbunden sind </w:t>
      </w:r>
    </w:p>
    <w:p w14:paraId="235BC652"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mit allen Geschöpfen </w:t>
      </w:r>
    </w:p>
    <w:p w14:paraId="12D3EDD1"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auf unserem Weg zu Deinem unendlichen Licht. </w:t>
      </w:r>
    </w:p>
    <w:p w14:paraId="67571CFA" w14:textId="77777777" w:rsidR="002872C5"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Danke, dass du alle Tage bei uns bist. </w:t>
      </w:r>
    </w:p>
    <w:p w14:paraId="13FF898D" w14:textId="77777777" w:rsidR="008B7D4A"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Ermutige uns bitte</w:t>
      </w:r>
    </w:p>
    <w:p w14:paraId="4D4C9AD2" w14:textId="77777777" w:rsidR="008B7D4A" w:rsidRPr="00050E72" w:rsidRDefault="002872C5" w:rsidP="00050E72">
      <w:pPr>
        <w:spacing w:line="240" w:lineRule="auto"/>
        <w:rPr>
          <w:rStyle w:val="Hervorhebung"/>
          <w:rFonts w:cstheme="minorHAnsi"/>
          <w:i w:val="0"/>
          <w:sz w:val="24"/>
          <w:szCs w:val="24"/>
        </w:rPr>
      </w:pPr>
      <w:r w:rsidRPr="00050E72">
        <w:rPr>
          <w:rStyle w:val="Hervorhebung"/>
          <w:rFonts w:cstheme="minorHAnsi"/>
          <w:i w:val="0"/>
          <w:sz w:val="24"/>
          <w:szCs w:val="24"/>
        </w:rPr>
        <w:t xml:space="preserve">in unserem Kampf </w:t>
      </w:r>
      <w:r w:rsidR="008B7D4A" w:rsidRPr="00050E72">
        <w:rPr>
          <w:rStyle w:val="Hervorhebung"/>
          <w:rFonts w:cstheme="minorHAnsi"/>
          <w:i w:val="0"/>
          <w:sz w:val="24"/>
          <w:szCs w:val="24"/>
        </w:rPr>
        <w:br/>
      </w:r>
      <w:r w:rsidRPr="00050E72">
        <w:rPr>
          <w:rStyle w:val="Hervorhebung"/>
          <w:rFonts w:cstheme="minorHAnsi"/>
          <w:i w:val="0"/>
          <w:sz w:val="24"/>
          <w:szCs w:val="24"/>
        </w:rPr>
        <w:t xml:space="preserve">für Gerechtigkeit, Liebe und Frieden. </w:t>
      </w:r>
      <w:r w:rsidR="008B7D4A" w:rsidRPr="00050E72">
        <w:rPr>
          <w:rStyle w:val="Hervorhebung"/>
          <w:rFonts w:cstheme="minorHAnsi"/>
          <w:i w:val="0"/>
          <w:sz w:val="24"/>
          <w:szCs w:val="24"/>
        </w:rPr>
        <w:t>Amen.</w:t>
      </w:r>
    </w:p>
    <w:p w14:paraId="0EDC57C3" w14:textId="3EBB33E4" w:rsidR="002872C5" w:rsidRPr="00050E72" w:rsidRDefault="002872C5" w:rsidP="66BD2237">
      <w:pPr>
        <w:spacing w:line="240" w:lineRule="auto"/>
        <w:ind w:left="1416"/>
        <w:jc w:val="right"/>
        <w:rPr>
          <w:rStyle w:val="Hervorhebung"/>
          <w:b/>
          <w:bCs/>
          <w:i w:val="0"/>
          <w:iCs w:val="0"/>
        </w:rPr>
      </w:pPr>
      <w:r w:rsidRPr="66BD2237">
        <w:rPr>
          <w:rStyle w:val="Hervorhebung"/>
          <w:b/>
          <w:bCs/>
          <w:i w:val="0"/>
          <w:iCs w:val="0"/>
        </w:rPr>
        <w:t>„Gebet für unsere Erde“ aus Laudato Si´ - Papst Franziskus</w:t>
      </w:r>
    </w:p>
    <w:p w14:paraId="14E756F7" w14:textId="4E6876AC" w:rsidR="000D0652" w:rsidRDefault="000D0652" w:rsidP="00050E72">
      <w:pPr>
        <w:spacing w:line="240" w:lineRule="auto"/>
        <w:ind w:left="1416"/>
        <w:jc w:val="right"/>
        <w:rPr>
          <w:rStyle w:val="Hervorhebung"/>
          <w:rFonts w:cstheme="minorHAnsi"/>
          <w:i w:val="0"/>
          <w:sz w:val="32"/>
          <w:szCs w:val="32"/>
        </w:rPr>
      </w:pPr>
    </w:p>
    <w:p w14:paraId="189D85F8" w14:textId="77777777" w:rsidR="00274226" w:rsidRPr="00DA086A" w:rsidRDefault="00274226" w:rsidP="00050E72">
      <w:pPr>
        <w:spacing w:line="240" w:lineRule="auto"/>
        <w:ind w:left="1416"/>
        <w:jc w:val="right"/>
        <w:rPr>
          <w:rStyle w:val="Hervorhebung"/>
          <w:rFonts w:cstheme="minorHAnsi"/>
          <w:i w:val="0"/>
          <w:sz w:val="32"/>
          <w:szCs w:val="32"/>
        </w:rPr>
      </w:pPr>
    </w:p>
    <w:p w14:paraId="1F93DE78" w14:textId="420D3500" w:rsidR="00E41484" w:rsidRPr="00050E72" w:rsidRDefault="00274226" w:rsidP="00DA086A">
      <w:pPr>
        <w:pBdr>
          <w:top w:val="single" w:sz="4" w:space="1" w:color="auto"/>
          <w:left w:val="single" w:sz="4" w:space="4" w:color="auto"/>
          <w:bottom w:val="single" w:sz="4" w:space="1" w:color="auto"/>
          <w:right w:val="single" w:sz="4" w:space="4" w:color="auto"/>
        </w:pBdr>
        <w:autoSpaceDE w:val="0"/>
        <w:autoSpaceDN w:val="0"/>
        <w:adjustRightInd w:val="0"/>
        <w:spacing w:line="240" w:lineRule="auto"/>
        <w:rPr>
          <w:rFonts w:cstheme="minorHAnsi"/>
          <w:b/>
          <w:bCs/>
          <w:sz w:val="20"/>
          <w:szCs w:val="20"/>
        </w:rPr>
      </w:pPr>
      <w:r>
        <w:rPr>
          <w:rFonts w:cstheme="minorHAnsi"/>
        </w:rPr>
        <w:t>„</w:t>
      </w:r>
      <w:r w:rsidR="00E41484" w:rsidRPr="00E5293C">
        <w:rPr>
          <w:rFonts w:cstheme="minorHAnsi"/>
        </w:rPr>
        <w:t>Wir dürfen nicht damit rechnen, dass Gott mit einem atemberaubenden Wunder das Böse aus der Welt</w:t>
      </w:r>
      <w:r w:rsidR="005F58BB" w:rsidRPr="00E5293C">
        <w:rPr>
          <w:rFonts w:cstheme="minorHAnsi"/>
        </w:rPr>
        <w:t xml:space="preserve"> </w:t>
      </w:r>
      <w:r w:rsidR="00E41484" w:rsidRPr="00E5293C">
        <w:rPr>
          <w:rFonts w:cstheme="minorHAnsi"/>
        </w:rPr>
        <w:t>vertreiben wird. Solange wir das glauben, können unsere Gebete nicht erhört werden; denn wir werden Gott um Dinge bitten, die er niemals tun wird. Gott wird nicht alles für den Menschen tun, und der Mensch kann nicht alles allein tun.</w:t>
      </w:r>
      <w:r>
        <w:rPr>
          <w:rFonts w:cstheme="minorHAnsi"/>
        </w:rPr>
        <w:t>“</w:t>
      </w:r>
      <w:r w:rsidR="005F58BB" w:rsidRPr="00E5293C">
        <w:rPr>
          <w:rFonts w:cstheme="minorHAnsi"/>
          <w:i/>
          <w:iCs/>
          <w:sz w:val="20"/>
          <w:szCs w:val="20"/>
        </w:rPr>
        <w:t xml:space="preserve"> </w:t>
      </w:r>
      <w:r w:rsidR="00E41484" w:rsidRPr="00050E72">
        <w:rPr>
          <w:rFonts w:cstheme="minorHAnsi"/>
          <w:b/>
          <w:bCs/>
          <w:sz w:val="20"/>
          <w:szCs w:val="20"/>
        </w:rPr>
        <w:t>Martin Luther King</w:t>
      </w:r>
    </w:p>
    <w:sectPr w:rsidR="00E41484" w:rsidRPr="00050E72" w:rsidSect="006910FA">
      <w:footerReference w:type="default" r:id="rId38"/>
      <w:pgSz w:w="8391" w:h="11906" w:code="11"/>
      <w:pgMar w:top="426" w:right="720" w:bottom="426" w:left="72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25D71" w14:textId="77777777" w:rsidR="00501578" w:rsidRDefault="00501578" w:rsidP="00D53BBE">
      <w:pPr>
        <w:spacing w:line="240" w:lineRule="auto"/>
      </w:pPr>
      <w:r>
        <w:separator/>
      </w:r>
    </w:p>
  </w:endnote>
  <w:endnote w:type="continuationSeparator" w:id="0">
    <w:p w14:paraId="4AD08A68" w14:textId="77777777" w:rsidR="00501578" w:rsidRDefault="00501578" w:rsidP="00D53B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page" w:tblpX="1450" w:tblpYSpec="bottom"/>
      <w:tblW w:w="5000" w:type="pct"/>
      <w:tblLayout w:type="fixed"/>
      <w:tblLook w:val="04A0" w:firstRow="1" w:lastRow="0" w:firstColumn="1" w:lastColumn="0" w:noHBand="0" w:noVBand="1"/>
    </w:tblPr>
    <w:tblGrid>
      <w:gridCol w:w="5561"/>
      <w:gridCol w:w="1390"/>
    </w:tblGrid>
    <w:sdt>
      <w:sdtPr>
        <w:rPr>
          <w:rFonts w:asciiTheme="majorHAnsi" w:eastAsiaTheme="majorEastAsia" w:hAnsiTheme="majorHAnsi" w:cstheme="majorBidi"/>
          <w:sz w:val="20"/>
          <w:szCs w:val="20"/>
        </w:rPr>
        <w:id w:val="-1740470014"/>
        <w:docPartObj>
          <w:docPartGallery w:val="Page Numbers (Bottom of Page)"/>
          <w:docPartUnique/>
        </w:docPartObj>
      </w:sdtPr>
      <w:sdtEndPr>
        <w:rPr>
          <w:rFonts w:asciiTheme="minorHAnsi" w:eastAsiaTheme="minorHAnsi" w:hAnsiTheme="minorHAnsi" w:cstheme="minorBidi"/>
          <w:sz w:val="22"/>
          <w:szCs w:val="22"/>
        </w:rPr>
      </w:sdtEndPr>
      <w:sdtContent>
        <w:tr w:rsidR="00112FCC" w14:paraId="67178519" w14:textId="77777777" w:rsidTr="00225DA6">
          <w:trPr>
            <w:trHeight w:val="727"/>
          </w:trPr>
          <w:tc>
            <w:tcPr>
              <w:tcW w:w="4000" w:type="pct"/>
              <w:tcBorders>
                <w:right w:val="triple" w:sz="4" w:space="0" w:color="5B9BD5" w:themeColor="accent1"/>
              </w:tcBorders>
            </w:tcPr>
            <w:p w14:paraId="09D84762" w14:textId="77777777" w:rsidR="00112FCC" w:rsidRDefault="00112FCC" w:rsidP="00225DA6">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5B9BD5" w:themeColor="accent1"/>
              </w:tcBorders>
            </w:tcPr>
            <w:p w14:paraId="49373C77" w14:textId="77777777" w:rsidR="00112FCC" w:rsidRDefault="00112FCC" w:rsidP="00225DA6">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rsidR="00CF2128" w:rsidRPr="00CF2128">
                <w:rPr>
                  <w:noProof/>
                  <w:lang w:val="de-DE"/>
                </w:rPr>
                <w:t>2</w:t>
              </w:r>
              <w:r>
                <w:fldChar w:fldCharType="end"/>
              </w:r>
            </w:p>
          </w:tc>
        </w:tr>
      </w:sdtContent>
    </w:sdt>
  </w:tbl>
  <w:p w14:paraId="0C5A05DF" w14:textId="77777777" w:rsidR="00D53BBE" w:rsidRDefault="00D53BBE" w:rsidP="009D3D1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F1798" w14:textId="77777777" w:rsidR="00501578" w:rsidRDefault="00501578" w:rsidP="00D53BBE">
      <w:pPr>
        <w:spacing w:line="240" w:lineRule="auto"/>
      </w:pPr>
      <w:r>
        <w:separator/>
      </w:r>
    </w:p>
  </w:footnote>
  <w:footnote w:type="continuationSeparator" w:id="0">
    <w:p w14:paraId="62E508E3" w14:textId="77777777" w:rsidR="00501578" w:rsidRDefault="00501578" w:rsidP="00D53B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E3AF9"/>
    <w:multiLevelType w:val="hybridMultilevel"/>
    <w:tmpl w:val="2B8ABB64"/>
    <w:lvl w:ilvl="0" w:tplc="60283ACA">
      <w:start w:val="1"/>
      <w:numFmt w:val="bullet"/>
      <w:lvlText w:val="•"/>
      <w:lvlJc w:val="left"/>
      <w:pPr>
        <w:tabs>
          <w:tab w:val="num" w:pos="360"/>
        </w:tabs>
        <w:ind w:left="360" w:hanging="360"/>
      </w:pPr>
      <w:rPr>
        <w:rFonts w:ascii="Arial" w:hAnsi="Arial" w:hint="default"/>
      </w:rPr>
    </w:lvl>
    <w:lvl w:ilvl="1" w:tplc="E2DE0286" w:tentative="1">
      <w:start w:val="1"/>
      <w:numFmt w:val="bullet"/>
      <w:lvlText w:val="•"/>
      <w:lvlJc w:val="left"/>
      <w:pPr>
        <w:tabs>
          <w:tab w:val="num" w:pos="1080"/>
        </w:tabs>
        <w:ind w:left="1080" w:hanging="360"/>
      </w:pPr>
      <w:rPr>
        <w:rFonts w:ascii="Arial" w:hAnsi="Arial" w:hint="default"/>
      </w:rPr>
    </w:lvl>
    <w:lvl w:ilvl="2" w:tplc="473051EC" w:tentative="1">
      <w:start w:val="1"/>
      <w:numFmt w:val="bullet"/>
      <w:lvlText w:val="•"/>
      <w:lvlJc w:val="left"/>
      <w:pPr>
        <w:tabs>
          <w:tab w:val="num" w:pos="1800"/>
        </w:tabs>
        <w:ind w:left="1800" w:hanging="360"/>
      </w:pPr>
      <w:rPr>
        <w:rFonts w:ascii="Arial" w:hAnsi="Arial" w:hint="default"/>
      </w:rPr>
    </w:lvl>
    <w:lvl w:ilvl="3" w:tplc="3648C52C" w:tentative="1">
      <w:start w:val="1"/>
      <w:numFmt w:val="bullet"/>
      <w:lvlText w:val="•"/>
      <w:lvlJc w:val="left"/>
      <w:pPr>
        <w:tabs>
          <w:tab w:val="num" w:pos="2520"/>
        </w:tabs>
        <w:ind w:left="2520" w:hanging="360"/>
      </w:pPr>
      <w:rPr>
        <w:rFonts w:ascii="Arial" w:hAnsi="Arial" w:hint="default"/>
      </w:rPr>
    </w:lvl>
    <w:lvl w:ilvl="4" w:tplc="AD063798" w:tentative="1">
      <w:start w:val="1"/>
      <w:numFmt w:val="bullet"/>
      <w:lvlText w:val="•"/>
      <w:lvlJc w:val="left"/>
      <w:pPr>
        <w:tabs>
          <w:tab w:val="num" w:pos="3240"/>
        </w:tabs>
        <w:ind w:left="3240" w:hanging="360"/>
      </w:pPr>
      <w:rPr>
        <w:rFonts w:ascii="Arial" w:hAnsi="Arial" w:hint="default"/>
      </w:rPr>
    </w:lvl>
    <w:lvl w:ilvl="5" w:tplc="2A86E1F2" w:tentative="1">
      <w:start w:val="1"/>
      <w:numFmt w:val="bullet"/>
      <w:lvlText w:val="•"/>
      <w:lvlJc w:val="left"/>
      <w:pPr>
        <w:tabs>
          <w:tab w:val="num" w:pos="3960"/>
        </w:tabs>
        <w:ind w:left="3960" w:hanging="360"/>
      </w:pPr>
      <w:rPr>
        <w:rFonts w:ascii="Arial" w:hAnsi="Arial" w:hint="default"/>
      </w:rPr>
    </w:lvl>
    <w:lvl w:ilvl="6" w:tplc="A65699DE" w:tentative="1">
      <w:start w:val="1"/>
      <w:numFmt w:val="bullet"/>
      <w:lvlText w:val="•"/>
      <w:lvlJc w:val="left"/>
      <w:pPr>
        <w:tabs>
          <w:tab w:val="num" w:pos="4680"/>
        </w:tabs>
        <w:ind w:left="4680" w:hanging="360"/>
      </w:pPr>
      <w:rPr>
        <w:rFonts w:ascii="Arial" w:hAnsi="Arial" w:hint="default"/>
      </w:rPr>
    </w:lvl>
    <w:lvl w:ilvl="7" w:tplc="844CEC04" w:tentative="1">
      <w:start w:val="1"/>
      <w:numFmt w:val="bullet"/>
      <w:lvlText w:val="•"/>
      <w:lvlJc w:val="left"/>
      <w:pPr>
        <w:tabs>
          <w:tab w:val="num" w:pos="5400"/>
        </w:tabs>
        <w:ind w:left="5400" w:hanging="360"/>
      </w:pPr>
      <w:rPr>
        <w:rFonts w:ascii="Arial" w:hAnsi="Arial" w:hint="default"/>
      </w:rPr>
    </w:lvl>
    <w:lvl w:ilvl="8" w:tplc="D5D4CB8A"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E585107"/>
    <w:multiLevelType w:val="hybridMultilevel"/>
    <w:tmpl w:val="64E871F6"/>
    <w:lvl w:ilvl="0" w:tplc="67C2DFCC">
      <w:start w:val="1"/>
      <w:numFmt w:val="bullet"/>
      <w:lvlText w:val="•"/>
      <w:lvlJc w:val="left"/>
      <w:pPr>
        <w:tabs>
          <w:tab w:val="num" w:pos="360"/>
        </w:tabs>
        <w:ind w:left="360" w:hanging="360"/>
      </w:pPr>
      <w:rPr>
        <w:rFonts w:ascii="Arial" w:hAnsi="Arial" w:hint="default"/>
      </w:rPr>
    </w:lvl>
    <w:lvl w:ilvl="1" w:tplc="2DDA74A0">
      <w:start w:val="1"/>
      <w:numFmt w:val="bullet"/>
      <w:lvlText w:val="•"/>
      <w:lvlJc w:val="left"/>
      <w:pPr>
        <w:tabs>
          <w:tab w:val="num" w:pos="1080"/>
        </w:tabs>
        <w:ind w:left="1080" w:hanging="360"/>
      </w:pPr>
      <w:rPr>
        <w:rFonts w:ascii="Arial" w:hAnsi="Arial" w:hint="default"/>
      </w:rPr>
    </w:lvl>
    <w:lvl w:ilvl="2" w:tplc="A1A85A1A" w:tentative="1">
      <w:start w:val="1"/>
      <w:numFmt w:val="bullet"/>
      <w:lvlText w:val="•"/>
      <w:lvlJc w:val="left"/>
      <w:pPr>
        <w:tabs>
          <w:tab w:val="num" w:pos="1800"/>
        </w:tabs>
        <w:ind w:left="1800" w:hanging="360"/>
      </w:pPr>
      <w:rPr>
        <w:rFonts w:ascii="Arial" w:hAnsi="Arial" w:hint="default"/>
      </w:rPr>
    </w:lvl>
    <w:lvl w:ilvl="3" w:tplc="261C8D16" w:tentative="1">
      <w:start w:val="1"/>
      <w:numFmt w:val="bullet"/>
      <w:lvlText w:val="•"/>
      <w:lvlJc w:val="left"/>
      <w:pPr>
        <w:tabs>
          <w:tab w:val="num" w:pos="2520"/>
        </w:tabs>
        <w:ind w:left="2520" w:hanging="360"/>
      </w:pPr>
      <w:rPr>
        <w:rFonts w:ascii="Arial" w:hAnsi="Arial" w:hint="default"/>
      </w:rPr>
    </w:lvl>
    <w:lvl w:ilvl="4" w:tplc="13785B0A" w:tentative="1">
      <w:start w:val="1"/>
      <w:numFmt w:val="bullet"/>
      <w:lvlText w:val="•"/>
      <w:lvlJc w:val="left"/>
      <w:pPr>
        <w:tabs>
          <w:tab w:val="num" w:pos="3240"/>
        </w:tabs>
        <w:ind w:left="3240" w:hanging="360"/>
      </w:pPr>
      <w:rPr>
        <w:rFonts w:ascii="Arial" w:hAnsi="Arial" w:hint="default"/>
      </w:rPr>
    </w:lvl>
    <w:lvl w:ilvl="5" w:tplc="01101408" w:tentative="1">
      <w:start w:val="1"/>
      <w:numFmt w:val="bullet"/>
      <w:lvlText w:val="•"/>
      <w:lvlJc w:val="left"/>
      <w:pPr>
        <w:tabs>
          <w:tab w:val="num" w:pos="3960"/>
        </w:tabs>
        <w:ind w:left="3960" w:hanging="360"/>
      </w:pPr>
      <w:rPr>
        <w:rFonts w:ascii="Arial" w:hAnsi="Arial" w:hint="default"/>
      </w:rPr>
    </w:lvl>
    <w:lvl w:ilvl="6" w:tplc="E5EC3072" w:tentative="1">
      <w:start w:val="1"/>
      <w:numFmt w:val="bullet"/>
      <w:lvlText w:val="•"/>
      <w:lvlJc w:val="left"/>
      <w:pPr>
        <w:tabs>
          <w:tab w:val="num" w:pos="4680"/>
        </w:tabs>
        <w:ind w:left="4680" w:hanging="360"/>
      </w:pPr>
      <w:rPr>
        <w:rFonts w:ascii="Arial" w:hAnsi="Arial" w:hint="default"/>
      </w:rPr>
    </w:lvl>
    <w:lvl w:ilvl="7" w:tplc="072C61DC" w:tentative="1">
      <w:start w:val="1"/>
      <w:numFmt w:val="bullet"/>
      <w:lvlText w:val="•"/>
      <w:lvlJc w:val="left"/>
      <w:pPr>
        <w:tabs>
          <w:tab w:val="num" w:pos="5400"/>
        </w:tabs>
        <w:ind w:left="5400" w:hanging="360"/>
      </w:pPr>
      <w:rPr>
        <w:rFonts w:ascii="Arial" w:hAnsi="Arial" w:hint="default"/>
      </w:rPr>
    </w:lvl>
    <w:lvl w:ilvl="8" w:tplc="9B1CE652"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53A52AF7"/>
    <w:multiLevelType w:val="hybridMultilevel"/>
    <w:tmpl w:val="04AC8E14"/>
    <w:lvl w:ilvl="0" w:tplc="0C070015">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3" w15:restartNumberingAfterBreak="0">
    <w:nsid w:val="61EB5071"/>
    <w:multiLevelType w:val="multilevel"/>
    <w:tmpl w:val="7F4ABB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78C14D6F"/>
    <w:multiLevelType w:val="hybridMultilevel"/>
    <w:tmpl w:val="B396EF9E"/>
    <w:lvl w:ilvl="0" w:tplc="3CFACD54">
      <w:start w:val="1"/>
      <w:numFmt w:val="decimal"/>
      <w:lvlText w:val="%1."/>
      <w:lvlJc w:val="left"/>
      <w:pPr>
        <w:tabs>
          <w:tab w:val="num" w:pos="360"/>
        </w:tabs>
        <w:ind w:left="360" w:hanging="360"/>
      </w:pPr>
    </w:lvl>
    <w:lvl w:ilvl="1" w:tplc="8B3264B0" w:tentative="1">
      <w:start w:val="1"/>
      <w:numFmt w:val="decimal"/>
      <w:lvlText w:val="%2."/>
      <w:lvlJc w:val="left"/>
      <w:pPr>
        <w:tabs>
          <w:tab w:val="num" w:pos="1080"/>
        </w:tabs>
        <w:ind w:left="1080" w:hanging="360"/>
      </w:pPr>
    </w:lvl>
    <w:lvl w:ilvl="2" w:tplc="1CCE802E" w:tentative="1">
      <w:start w:val="1"/>
      <w:numFmt w:val="decimal"/>
      <w:lvlText w:val="%3."/>
      <w:lvlJc w:val="left"/>
      <w:pPr>
        <w:tabs>
          <w:tab w:val="num" w:pos="1800"/>
        </w:tabs>
        <w:ind w:left="1800" w:hanging="360"/>
      </w:pPr>
    </w:lvl>
    <w:lvl w:ilvl="3" w:tplc="FE5A5434" w:tentative="1">
      <w:start w:val="1"/>
      <w:numFmt w:val="decimal"/>
      <w:lvlText w:val="%4."/>
      <w:lvlJc w:val="left"/>
      <w:pPr>
        <w:tabs>
          <w:tab w:val="num" w:pos="2520"/>
        </w:tabs>
        <w:ind w:left="2520" w:hanging="360"/>
      </w:pPr>
    </w:lvl>
    <w:lvl w:ilvl="4" w:tplc="D3A4CCA2" w:tentative="1">
      <w:start w:val="1"/>
      <w:numFmt w:val="decimal"/>
      <w:lvlText w:val="%5."/>
      <w:lvlJc w:val="left"/>
      <w:pPr>
        <w:tabs>
          <w:tab w:val="num" w:pos="3240"/>
        </w:tabs>
        <w:ind w:left="3240" w:hanging="360"/>
      </w:pPr>
    </w:lvl>
    <w:lvl w:ilvl="5" w:tplc="E1C86928" w:tentative="1">
      <w:start w:val="1"/>
      <w:numFmt w:val="decimal"/>
      <w:lvlText w:val="%6."/>
      <w:lvlJc w:val="left"/>
      <w:pPr>
        <w:tabs>
          <w:tab w:val="num" w:pos="3960"/>
        </w:tabs>
        <w:ind w:left="3960" w:hanging="360"/>
      </w:pPr>
    </w:lvl>
    <w:lvl w:ilvl="6" w:tplc="980C6B04" w:tentative="1">
      <w:start w:val="1"/>
      <w:numFmt w:val="decimal"/>
      <w:lvlText w:val="%7."/>
      <w:lvlJc w:val="left"/>
      <w:pPr>
        <w:tabs>
          <w:tab w:val="num" w:pos="4680"/>
        </w:tabs>
        <w:ind w:left="4680" w:hanging="360"/>
      </w:pPr>
    </w:lvl>
    <w:lvl w:ilvl="7" w:tplc="FEA252D4" w:tentative="1">
      <w:start w:val="1"/>
      <w:numFmt w:val="decimal"/>
      <w:lvlText w:val="%8."/>
      <w:lvlJc w:val="left"/>
      <w:pPr>
        <w:tabs>
          <w:tab w:val="num" w:pos="5400"/>
        </w:tabs>
        <w:ind w:left="5400" w:hanging="360"/>
      </w:pPr>
    </w:lvl>
    <w:lvl w:ilvl="8" w:tplc="1F346CC4" w:tentative="1">
      <w:start w:val="1"/>
      <w:numFmt w:val="decimal"/>
      <w:lvlText w:val="%9."/>
      <w:lvlJc w:val="left"/>
      <w:pPr>
        <w:tabs>
          <w:tab w:val="num" w:pos="6120"/>
        </w:tabs>
        <w:ind w:left="6120" w:hanging="360"/>
      </w:pPr>
    </w:lvl>
  </w:abstractNum>
  <w:num w:numId="1" w16cid:durableId="1294604722">
    <w:abstractNumId w:val="2"/>
  </w:num>
  <w:num w:numId="2" w16cid:durableId="1647778258">
    <w:abstractNumId w:val="4"/>
  </w:num>
  <w:num w:numId="3" w16cid:durableId="34165089">
    <w:abstractNumId w:val="0"/>
  </w:num>
  <w:num w:numId="4" w16cid:durableId="1935043318">
    <w:abstractNumId w:val="1"/>
  </w:num>
  <w:num w:numId="5" w16cid:durableId="11193781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2C5"/>
    <w:rsid w:val="000013AB"/>
    <w:rsid w:val="000054D7"/>
    <w:rsid w:val="00010126"/>
    <w:rsid w:val="00015822"/>
    <w:rsid w:val="00035E5F"/>
    <w:rsid w:val="00041BBF"/>
    <w:rsid w:val="00044D7D"/>
    <w:rsid w:val="00050E72"/>
    <w:rsid w:val="00066A0C"/>
    <w:rsid w:val="00066B80"/>
    <w:rsid w:val="0006719E"/>
    <w:rsid w:val="00071D26"/>
    <w:rsid w:val="0007214C"/>
    <w:rsid w:val="00096E06"/>
    <w:rsid w:val="000A1A3A"/>
    <w:rsid w:val="000C4282"/>
    <w:rsid w:val="000D0652"/>
    <w:rsid w:val="000D167E"/>
    <w:rsid w:val="001020C5"/>
    <w:rsid w:val="00112FCC"/>
    <w:rsid w:val="00122668"/>
    <w:rsid w:val="0013443D"/>
    <w:rsid w:val="00140D4D"/>
    <w:rsid w:val="001417BA"/>
    <w:rsid w:val="00157CBF"/>
    <w:rsid w:val="00185FF0"/>
    <w:rsid w:val="00197022"/>
    <w:rsid w:val="001C147E"/>
    <w:rsid w:val="001C2FEB"/>
    <w:rsid w:val="001C3568"/>
    <w:rsid w:val="00204377"/>
    <w:rsid w:val="00213369"/>
    <w:rsid w:val="002176F3"/>
    <w:rsid w:val="0022085E"/>
    <w:rsid w:val="00225206"/>
    <w:rsid w:val="00225DA6"/>
    <w:rsid w:val="00233FDC"/>
    <w:rsid w:val="00235CAE"/>
    <w:rsid w:val="0024398F"/>
    <w:rsid w:val="002461AA"/>
    <w:rsid w:val="002606CC"/>
    <w:rsid w:val="00262037"/>
    <w:rsid w:val="002677A4"/>
    <w:rsid w:val="00267D04"/>
    <w:rsid w:val="00270E47"/>
    <w:rsid w:val="00271B01"/>
    <w:rsid w:val="0027280C"/>
    <w:rsid w:val="00274226"/>
    <w:rsid w:val="00282D14"/>
    <w:rsid w:val="0028434E"/>
    <w:rsid w:val="0028554E"/>
    <w:rsid w:val="002872C5"/>
    <w:rsid w:val="002B6249"/>
    <w:rsid w:val="002C02C6"/>
    <w:rsid w:val="002C3E1A"/>
    <w:rsid w:val="002D76D2"/>
    <w:rsid w:val="002E013A"/>
    <w:rsid w:val="002E6055"/>
    <w:rsid w:val="002F1BE0"/>
    <w:rsid w:val="002F5635"/>
    <w:rsid w:val="002F5D6F"/>
    <w:rsid w:val="0030156B"/>
    <w:rsid w:val="00307ABF"/>
    <w:rsid w:val="00317588"/>
    <w:rsid w:val="003221D0"/>
    <w:rsid w:val="00322BDE"/>
    <w:rsid w:val="003343E5"/>
    <w:rsid w:val="003454A8"/>
    <w:rsid w:val="00356B55"/>
    <w:rsid w:val="00362B76"/>
    <w:rsid w:val="0036387A"/>
    <w:rsid w:val="003763E5"/>
    <w:rsid w:val="00394A75"/>
    <w:rsid w:val="003957F6"/>
    <w:rsid w:val="003960E8"/>
    <w:rsid w:val="003C47D5"/>
    <w:rsid w:val="003D116F"/>
    <w:rsid w:val="003D166A"/>
    <w:rsid w:val="00405807"/>
    <w:rsid w:val="0041179F"/>
    <w:rsid w:val="00425219"/>
    <w:rsid w:val="004268EC"/>
    <w:rsid w:val="00426D85"/>
    <w:rsid w:val="00437497"/>
    <w:rsid w:val="00470491"/>
    <w:rsid w:val="00475BB8"/>
    <w:rsid w:val="0048665D"/>
    <w:rsid w:val="00486DB1"/>
    <w:rsid w:val="0049300C"/>
    <w:rsid w:val="004B576A"/>
    <w:rsid w:val="004C03BA"/>
    <w:rsid w:val="004C3A7D"/>
    <w:rsid w:val="004C68E4"/>
    <w:rsid w:val="004D71A2"/>
    <w:rsid w:val="004E6EC8"/>
    <w:rsid w:val="004F2F97"/>
    <w:rsid w:val="004F53B5"/>
    <w:rsid w:val="00501578"/>
    <w:rsid w:val="00507538"/>
    <w:rsid w:val="005163F6"/>
    <w:rsid w:val="00523D62"/>
    <w:rsid w:val="00524E93"/>
    <w:rsid w:val="0053340F"/>
    <w:rsid w:val="00535268"/>
    <w:rsid w:val="00537553"/>
    <w:rsid w:val="00543417"/>
    <w:rsid w:val="005446BF"/>
    <w:rsid w:val="00552493"/>
    <w:rsid w:val="0057737D"/>
    <w:rsid w:val="00582969"/>
    <w:rsid w:val="00593BEF"/>
    <w:rsid w:val="005A4C0D"/>
    <w:rsid w:val="005A6036"/>
    <w:rsid w:val="005B1748"/>
    <w:rsid w:val="005D32E9"/>
    <w:rsid w:val="005D6D20"/>
    <w:rsid w:val="005D6EAE"/>
    <w:rsid w:val="005F58BB"/>
    <w:rsid w:val="006078C8"/>
    <w:rsid w:val="006115A9"/>
    <w:rsid w:val="00616FE1"/>
    <w:rsid w:val="00642F21"/>
    <w:rsid w:val="006432C2"/>
    <w:rsid w:val="006910FA"/>
    <w:rsid w:val="0069671A"/>
    <w:rsid w:val="006C7CB0"/>
    <w:rsid w:val="006D081A"/>
    <w:rsid w:val="006D2C7D"/>
    <w:rsid w:val="006D49B9"/>
    <w:rsid w:val="006D6A09"/>
    <w:rsid w:val="006E58B1"/>
    <w:rsid w:val="006E79C4"/>
    <w:rsid w:val="006F2FD2"/>
    <w:rsid w:val="007105F1"/>
    <w:rsid w:val="007449BE"/>
    <w:rsid w:val="0075549B"/>
    <w:rsid w:val="00755D83"/>
    <w:rsid w:val="00776895"/>
    <w:rsid w:val="0077777C"/>
    <w:rsid w:val="00781318"/>
    <w:rsid w:val="007843D3"/>
    <w:rsid w:val="007B606B"/>
    <w:rsid w:val="007D332E"/>
    <w:rsid w:val="007D451C"/>
    <w:rsid w:val="007D6829"/>
    <w:rsid w:val="007E72B9"/>
    <w:rsid w:val="007F3D81"/>
    <w:rsid w:val="0081615C"/>
    <w:rsid w:val="00835086"/>
    <w:rsid w:val="008355A4"/>
    <w:rsid w:val="00846B12"/>
    <w:rsid w:val="008512F9"/>
    <w:rsid w:val="00870A57"/>
    <w:rsid w:val="0087368D"/>
    <w:rsid w:val="0087536B"/>
    <w:rsid w:val="00877360"/>
    <w:rsid w:val="0089131C"/>
    <w:rsid w:val="00894528"/>
    <w:rsid w:val="008B594F"/>
    <w:rsid w:val="008B7D4A"/>
    <w:rsid w:val="008C0047"/>
    <w:rsid w:val="008C3D53"/>
    <w:rsid w:val="008D2A55"/>
    <w:rsid w:val="008D4501"/>
    <w:rsid w:val="008E0DBE"/>
    <w:rsid w:val="008E3B4C"/>
    <w:rsid w:val="008E644A"/>
    <w:rsid w:val="008F2E4D"/>
    <w:rsid w:val="009246B3"/>
    <w:rsid w:val="009564C7"/>
    <w:rsid w:val="00960BEE"/>
    <w:rsid w:val="00974980"/>
    <w:rsid w:val="00975603"/>
    <w:rsid w:val="0099243A"/>
    <w:rsid w:val="009938D5"/>
    <w:rsid w:val="009B412B"/>
    <w:rsid w:val="009D3D1C"/>
    <w:rsid w:val="009D698D"/>
    <w:rsid w:val="009E27B2"/>
    <w:rsid w:val="00A01A24"/>
    <w:rsid w:val="00A1253E"/>
    <w:rsid w:val="00A160B3"/>
    <w:rsid w:val="00A17D15"/>
    <w:rsid w:val="00A3586A"/>
    <w:rsid w:val="00A47F82"/>
    <w:rsid w:val="00A54C44"/>
    <w:rsid w:val="00A610EC"/>
    <w:rsid w:val="00A658DC"/>
    <w:rsid w:val="00A67EC2"/>
    <w:rsid w:val="00A73C8C"/>
    <w:rsid w:val="00A82C4A"/>
    <w:rsid w:val="00AA10A8"/>
    <w:rsid w:val="00AA3861"/>
    <w:rsid w:val="00AB7CF5"/>
    <w:rsid w:val="00AC5D98"/>
    <w:rsid w:val="00AC6E44"/>
    <w:rsid w:val="00AD3E45"/>
    <w:rsid w:val="00B02B71"/>
    <w:rsid w:val="00B13562"/>
    <w:rsid w:val="00B214A8"/>
    <w:rsid w:val="00B42C7C"/>
    <w:rsid w:val="00B60CD2"/>
    <w:rsid w:val="00B63A1C"/>
    <w:rsid w:val="00B747DD"/>
    <w:rsid w:val="00B8236B"/>
    <w:rsid w:val="00B8542C"/>
    <w:rsid w:val="00B87DED"/>
    <w:rsid w:val="00BA5D47"/>
    <w:rsid w:val="00BC587C"/>
    <w:rsid w:val="00BC760C"/>
    <w:rsid w:val="00BE438B"/>
    <w:rsid w:val="00BF0211"/>
    <w:rsid w:val="00BF4D44"/>
    <w:rsid w:val="00C02763"/>
    <w:rsid w:val="00C031AB"/>
    <w:rsid w:val="00C042B2"/>
    <w:rsid w:val="00C705C0"/>
    <w:rsid w:val="00C70AFF"/>
    <w:rsid w:val="00C848D3"/>
    <w:rsid w:val="00C85398"/>
    <w:rsid w:val="00C8599F"/>
    <w:rsid w:val="00C86833"/>
    <w:rsid w:val="00CA10D7"/>
    <w:rsid w:val="00CA4CB6"/>
    <w:rsid w:val="00CA508C"/>
    <w:rsid w:val="00CD42EC"/>
    <w:rsid w:val="00CD4382"/>
    <w:rsid w:val="00CF2128"/>
    <w:rsid w:val="00CF29B5"/>
    <w:rsid w:val="00D0633D"/>
    <w:rsid w:val="00D0684E"/>
    <w:rsid w:val="00D13CD4"/>
    <w:rsid w:val="00D16AFA"/>
    <w:rsid w:val="00D17122"/>
    <w:rsid w:val="00D301B5"/>
    <w:rsid w:val="00D328C2"/>
    <w:rsid w:val="00D45165"/>
    <w:rsid w:val="00D53BBE"/>
    <w:rsid w:val="00D62792"/>
    <w:rsid w:val="00D71627"/>
    <w:rsid w:val="00D71906"/>
    <w:rsid w:val="00D72AB6"/>
    <w:rsid w:val="00D96ECC"/>
    <w:rsid w:val="00DA086A"/>
    <w:rsid w:val="00DA1539"/>
    <w:rsid w:val="00DA41EE"/>
    <w:rsid w:val="00DE2F3C"/>
    <w:rsid w:val="00E00591"/>
    <w:rsid w:val="00E27DFD"/>
    <w:rsid w:val="00E35262"/>
    <w:rsid w:val="00E36145"/>
    <w:rsid w:val="00E41484"/>
    <w:rsid w:val="00E5293C"/>
    <w:rsid w:val="00E560D2"/>
    <w:rsid w:val="00E573F4"/>
    <w:rsid w:val="00E723D6"/>
    <w:rsid w:val="00E7441E"/>
    <w:rsid w:val="00E96917"/>
    <w:rsid w:val="00EA2597"/>
    <w:rsid w:val="00EE3B2C"/>
    <w:rsid w:val="00EE5A79"/>
    <w:rsid w:val="00EF45BB"/>
    <w:rsid w:val="00F03CD9"/>
    <w:rsid w:val="00F30118"/>
    <w:rsid w:val="00F3020B"/>
    <w:rsid w:val="00F3038E"/>
    <w:rsid w:val="00F3559D"/>
    <w:rsid w:val="00F45E92"/>
    <w:rsid w:val="00F46F3F"/>
    <w:rsid w:val="00F719EB"/>
    <w:rsid w:val="00F944AB"/>
    <w:rsid w:val="00FA4E15"/>
    <w:rsid w:val="00FA67F2"/>
    <w:rsid w:val="00FB5836"/>
    <w:rsid w:val="00FC4142"/>
    <w:rsid w:val="00FC4FBF"/>
    <w:rsid w:val="00FC54EA"/>
    <w:rsid w:val="00FE1616"/>
    <w:rsid w:val="00FE3FD9"/>
    <w:rsid w:val="01412825"/>
    <w:rsid w:val="0281F411"/>
    <w:rsid w:val="03A8C747"/>
    <w:rsid w:val="03FDE039"/>
    <w:rsid w:val="085FD142"/>
    <w:rsid w:val="0BCD17A5"/>
    <w:rsid w:val="10C46DC7"/>
    <w:rsid w:val="125D7AAB"/>
    <w:rsid w:val="1297B334"/>
    <w:rsid w:val="12FB3507"/>
    <w:rsid w:val="13765471"/>
    <w:rsid w:val="17CEA6F3"/>
    <w:rsid w:val="18A1533A"/>
    <w:rsid w:val="1A74E362"/>
    <w:rsid w:val="1B67652D"/>
    <w:rsid w:val="23DC0A6F"/>
    <w:rsid w:val="29BA7D59"/>
    <w:rsid w:val="2C342067"/>
    <w:rsid w:val="2C63E3F3"/>
    <w:rsid w:val="2D37A607"/>
    <w:rsid w:val="3336396E"/>
    <w:rsid w:val="33A35ABB"/>
    <w:rsid w:val="36898B29"/>
    <w:rsid w:val="3749FB87"/>
    <w:rsid w:val="39C11D04"/>
    <w:rsid w:val="3B78ECDA"/>
    <w:rsid w:val="43C3E3D7"/>
    <w:rsid w:val="46139213"/>
    <w:rsid w:val="483CB6EB"/>
    <w:rsid w:val="49C646B4"/>
    <w:rsid w:val="4B85E2C9"/>
    <w:rsid w:val="4DADB739"/>
    <w:rsid w:val="4DC02302"/>
    <w:rsid w:val="4ECE9EEC"/>
    <w:rsid w:val="4FC13035"/>
    <w:rsid w:val="5088679F"/>
    <w:rsid w:val="50B6B990"/>
    <w:rsid w:val="52250EE3"/>
    <w:rsid w:val="52424CF8"/>
    <w:rsid w:val="53439753"/>
    <w:rsid w:val="55BD6EA1"/>
    <w:rsid w:val="569E5B5A"/>
    <w:rsid w:val="5FEA758A"/>
    <w:rsid w:val="6051CD6E"/>
    <w:rsid w:val="624CF9C5"/>
    <w:rsid w:val="62E1130A"/>
    <w:rsid w:val="638B4A24"/>
    <w:rsid w:val="6476CEFA"/>
    <w:rsid w:val="66129F5B"/>
    <w:rsid w:val="66A9B378"/>
    <w:rsid w:val="66BD2237"/>
    <w:rsid w:val="684583D9"/>
    <w:rsid w:val="6C0EE09F"/>
    <w:rsid w:val="6EF88C93"/>
    <w:rsid w:val="72F8F2F5"/>
    <w:rsid w:val="75BC9965"/>
    <w:rsid w:val="77B1CD52"/>
    <w:rsid w:val="77C5DA04"/>
    <w:rsid w:val="7B00622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9C8BF"/>
  <w15:chartTrackingRefBased/>
  <w15:docId w15:val="{CFC35049-44AE-484D-9796-8F678539D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72C5"/>
    <w:pPr>
      <w:spacing w:after="0" w:line="276" w:lineRule="auto"/>
    </w:pPr>
  </w:style>
  <w:style w:type="paragraph" w:styleId="berschrift1">
    <w:name w:val="heading 1"/>
    <w:basedOn w:val="Standard"/>
    <w:link w:val="berschrift1Zchn"/>
    <w:uiPriority w:val="9"/>
    <w:qFormat/>
    <w:rsid w:val="00112F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basedOn w:val="Absatz-Standardschriftart"/>
    <w:uiPriority w:val="20"/>
    <w:qFormat/>
    <w:rsid w:val="002872C5"/>
    <w:rPr>
      <w:i/>
      <w:iCs/>
    </w:rPr>
  </w:style>
  <w:style w:type="character" w:styleId="Hyperlink">
    <w:name w:val="Hyperlink"/>
    <w:basedOn w:val="Absatz-Standardschriftart"/>
    <w:uiPriority w:val="99"/>
    <w:unhideWhenUsed/>
    <w:rsid w:val="00B02B71"/>
    <w:rPr>
      <w:color w:val="0000FF"/>
      <w:u w:val="single"/>
    </w:rPr>
  </w:style>
  <w:style w:type="paragraph" w:styleId="NurText">
    <w:name w:val="Plain Text"/>
    <w:basedOn w:val="Standard"/>
    <w:link w:val="NurTextZchn"/>
    <w:uiPriority w:val="99"/>
    <w:semiHidden/>
    <w:unhideWhenUsed/>
    <w:rsid w:val="00B02B71"/>
    <w:pPr>
      <w:spacing w:line="240" w:lineRule="auto"/>
    </w:pPr>
    <w:rPr>
      <w:rFonts w:ascii="Calibri" w:eastAsia="Calibri" w:hAnsi="Calibri" w:cs="Times New Roman"/>
      <w:szCs w:val="21"/>
    </w:rPr>
  </w:style>
  <w:style w:type="character" w:customStyle="1" w:styleId="NurTextZchn">
    <w:name w:val="Nur Text Zchn"/>
    <w:basedOn w:val="Absatz-Standardschriftart"/>
    <w:link w:val="NurText"/>
    <w:uiPriority w:val="99"/>
    <w:semiHidden/>
    <w:rsid w:val="00B02B71"/>
    <w:rPr>
      <w:rFonts w:ascii="Calibri" w:eastAsia="Calibri" w:hAnsi="Calibri" w:cs="Times New Roman"/>
      <w:szCs w:val="21"/>
    </w:rPr>
  </w:style>
  <w:style w:type="paragraph" w:styleId="Kopfzeile">
    <w:name w:val="header"/>
    <w:basedOn w:val="Standard"/>
    <w:link w:val="KopfzeileZchn"/>
    <w:uiPriority w:val="99"/>
    <w:unhideWhenUsed/>
    <w:rsid w:val="00D53BBE"/>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D53BBE"/>
  </w:style>
  <w:style w:type="paragraph" w:styleId="Fuzeile">
    <w:name w:val="footer"/>
    <w:basedOn w:val="Standard"/>
    <w:link w:val="FuzeileZchn"/>
    <w:uiPriority w:val="99"/>
    <w:unhideWhenUsed/>
    <w:rsid w:val="00D53BBE"/>
    <w:pPr>
      <w:tabs>
        <w:tab w:val="center" w:pos="4536"/>
        <w:tab w:val="right" w:pos="9072"/>
      </w:tabs>
      <w:spacing w:line="240" w:lineRule="auto"/>
    </w:pPr>
  </w:style>
  <w:style w:type="character" w:customStyle="1" w:styleId="FuzeileZchn">
    <w:name w:val="Fußzeile Zchn"/>
    <w:basedOn w:val="Absatz-Standardschriftart"/>
    <w:link w:val="Fuzeile"/>
    <w:uiPriority w:val="99"/>
    <w:rsid w:val="00D53BBE"/>
  </w:style>
  <w:style w:type="character" w:styleId="Fett">
    <w:name w:val="Strong"/>
    <w:basedOn w:val="Absatz-Standardschriftart"/>
    <w:uiPriority w:val="22"/>
    <w:qFormat/>
    <w:rsid w:val="006F2FD2"/>
    <w:rPr>
      <w:b/>
      <w:bCs/>
    </w:rPr>
  </w:style>
  <w:style w:type="paragraph" w:styleId="StandardWeb">
    <w:name w:val="Normal (Web)"/>
    <w:basedOn w:val="Standard"/>
    <w:uiPriority w:val="99"/>
    <w:unhideWhenUsed/>
    <w:rsid w:val="002C02C6"/>
    <w:pPr>
      <w:spacing w:line="240" w:lineRule="auto"/>
    </w:pPr>
    <w:rPr>
      <w:rFonts w:ascii="Times New Roman" w:hAnsi="Times New Roman" w:cs="Times New Roman"/>
      <w:sz w:val="24"/>
      <w:szCs w:val="24"/>
      <w:lang w:eastAsia="de-AT"/>
    </w:rPr>
  </w:style>
  <w:style w:type="character" w:customStyle="1" w:styleId="berschrift1Zchn">
    <w:name w:val="Überschrift 1 Zchn"/>
    <w:basedOn w:val="Absatz-Standardschriftart"/>
    <w:link w:val="berschrift1"/>
    <w:uiPriority w:val="9"/>
    <w:rsid w:val="00112FCC"/>
    <w:rPr>
      <w:rFonts w:ascii="Times New Roman" w:eastAsia="Times New Roman" w:hAnsi="Times New Roman" w:cs="Times New Roman"/>
      <w:b/>
      <w:bCs/>
      <w:kern w:val="36"/>
      <w:sz w:val="48"/>
      <w:szCs w:val="48"/>
      <w:lang w:eastAsia="de-AT"/>
    </w:rPr>
  </w:style>
  <w:style w:type="paragraph" w:styleId="KeinLeerraum">
    <w:name w:val="No Spacing"/>
    <w:uiPriority w:val="1"/>
    <w:qFormat/>
    <w:rsid w:val="00112FCC"/>
    <w:pPr>
      <w:spacing w:after="0" w:line="240" w:lineRule="auto"/>
    </w:pPr>
  </w:style>
  <w:style w:type="paragraph" w:styleId="Listenabsatz">
    <w:name w:val="List Paragraph"/>
    <w:basedOn w:val="Standard"/>
    <w:uiPriority w:val="34"/>
    <w:qFormat/>
    <w:rsid w:val="00EE5A79"/>
    <w:pPr>
      <w:spacing w:after="200"/>
      <w:ind w:left="720"/>
      <w:contextualSpacing/>
    </w:pPr>
    <w:rPr>
      <w:rFonts w:ascii="Calibri" w:eastAsia="Times New Roman" w:hAnsi="Calibri" w:cs="Calibri"/>
      <w:lang w:eastAsia="de-AT"/>
    </w:rPr>
  </w:style>
  <w:style w:type="character" w:styleId="BesuchterLink">
    <w:name w:val="FollowedHyperlink"/>
    <w:basedOn w:val="Absatz-Standardschriftart"/>
    <w:uiPriority w:val="99"/>
    <w:semiHidden/>
    <w:unhideWhenUsed/>
    <w:rsid w:val="00F3020B"/>
    <w:rPr>
      <w:color w:val="954F72" w:themeColor="followedHyperlink"/>
      <w:u w:val="single"/>
    </w:rPr>
  </w:style>
  <w:style w:type="paragraph" w:styleId="Sprechblasentext">
    <w:name w:val="Balloon Text"/>
    <w:basedOn w:val="Standard"/>
    <w:link w:val="SprechblasentextZchn"/>
    <w:uiPriority w:val="99"/>
    <w:semiHidden/>
    <w:unhideWhenUsed/>
    <w:rsid w:val="0041179F"/>
    <w:pPr>
      <w:spacing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41179F"/>
    <w:rPr>
      <w:rFonts w:ascii="Arial" w:hAnsi="Arial" w:cs="Arial"/>
      <w:sz w:val="18"/>
      <w:szCs w:val="18"/>
    </w:rPr>
  </w:style>
  <w:style w:type="character" w:styleId="NichtaufgelsteErwhnung">
    <w:name w:val="Unresolved Mention"/>
    <w:basedOn w:val="Absatz-Standardschriftart"/>
    <w:uiPriority w:val="99"/>
    <w:semiHidden/>
    <w:unhideWhenUsed/>
    <w:rsid w:val="008E3B4C"/>
    <w:rPr>
      <w:color w:val="605E5C"/>
      <w:shd w:val="clear" w:color="auto" w:fill="E1DFDD"/>
    </w:rPr>
  </w:style>
  <w:style w:type="character" w:customStyle="1" w:styleId="x193iq5w">
    <w:name w:val="x193iq5w"/>
    <w:basedOn w:val="Absatz-Standardschriftart"/>
    <w:rsid w:val="006078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14945">
      <w:bodyDiv w:val="1"/>
      <w:marLeft w:val="0"/>
      <w:marRight w:val="0"/>
      <w:marTop w:val="0"/>
      <w:marBottom w:val="0"/>
      <w:divBdr>
        <w:top w:val="none" w:sz="0" w:space="0" w:color="auto"/>
        <w:left w:val="none" w:sz="0" w:space="0" w:color="auto"/>
        <w:bottom w:val="none" w:sz="0" w:space="0" w:color="auto"/>
        <w:right w:val="none" w:sz="0" w:space="0" w:color="auto"/>
      </w:divBdr>
      <w:divsChild>
        <w:div w:id="465009588">
          <w:marLeft w:val="720"/>
          <w:marRight w:val="0"/>
          <w:marTop w:val="134"/>
          <w:marBottom w:val="0"/>
          <w:divBdr>
            <w:top w:val="none" w:sz="0" w:space="0" w:color="auto"/>
            <w:left w:val="none" w:sz="0" w:space="0" w:color="auto"/>
            <w:bottom w:val="none" w:sz="0" w:space="0" w:color="auto"/>
            <w:right w:val="none" w:sz="0" w:space="0" w:color="auto"/>
          </w:divBdr>
        </w:div>
        <w:div w:id="1504399107">
          <w:marLeft w:val="720"/>
          <w:marRight w:val="0"/>
          <w:marTop w:val="134"/>
          <w:marBottom w:val="0"/>
          <w:divBdr>
            <w:top w:val="none" w:sz="0" w:space="0" w:color="auto"/>
            <w:left w:val="none" w:sz="0" w:space="0" w:color="auto"/>
            <w:bottom w:val="none" w:sz="0" w:space="0" w:color="auto"/>
            <w:right w:val="none" w:sz="0" w:space="0" w:color="auto"/>
          </w:divBdr>
        </w:div>
        <w:div w:id="1807116950">
          <w:marLeft w:val="720"/>
          <w:marRight w:val="0"/>
          <w:marTop w:val="134"/>
          <w:marBottom w:val="0"/>
          <w:divBdr>
            <w:top w:val="none" w:sz="0" w:space="0" w:color="auto"/>
            <w:left w:val="none" w:sz="0" w:space="0" w:color="auto"/>
            <w:bottom w:val="none" w:sz="0" w:space="0" w:color="auto"/>
            <w:right w:val="none" w:sz="0" w:space="0" w:color="auto"/>
          </w:divBdr>
        </w:div>
        <w:div w:id="1781489465">
          <w:marLeft w:val="720"/>
          <w:marRight w:val="0"/>
          <w:marTop w:val="134"/>
          <w:marBottom w:val="0"/>
          <w:divBdr>
            <w:top w:val="none" w:sz="0" w:space="0" w:color="auto"/>
            <w:left w:val="none" w:sz="0" w:space="0" w:color="auto"/>
            <w:bottom w:val="none" w:sz="0" w:space="0" w:color="auto"/>
            <w:right w:val="none" w:sz="0" w:space="0" w:color="auto"/>
          </w:divBdr>
        </w:div>
        <w:div w:id="1056783648">
          <w:marLeft w:val="720"/>
          <w:marRight w:val="0"/>
          <w:marTop w:val="134"/>
          <w:marBottom w:val="0"/>
          <w:divBdr>
            <w:top w:val="none" w:sz="0" w:space="0" w:color="auto"/>
            <w:left w:val="none" w:sz="0" w:space="0" w:color="auto"/>
            <w:bottom w:val="none" w:sz="0" w:space="0" w:color="auto"/>
            <w:right w:val="none" w:sz="0" w:space="0" w:color="auto"/>
          </w:divBdr>
        </w:div>
        <w:div w:id="853571342">
          <w:marLeft w:val="720"/>
          <w:marRight w:val="0"/>
          <w:marTop w:val="134"/>
          <w:marBottom w:val="0"/>
          <w:divBdr>
            <w:top w:val="none" w:sz="0" w:space="0" w:color="auto"/>
            <w:left w:val="none" w:sz="0" w:space="0" w:color="auto"/>
            <w:bottom w:val="none" w:sz="0" w:space="0" w:color="auto"/>
            <w:right w:val="none" w:sz="0" w:space="0" w:color="auto"/>
          </w:divBdr>
        </w:div>
      </w:divsChild>
    </w:div>
    <w:div w:id="216861590">
      <w:bodyDiv w:val="1"/>
      <w:marLeft w:val="0"/>
      <w:marRight w:val="0"/>
      <w:marTop w:val="0"/>
      <w:marBottom w:val="0"/>
      <w:divBdr>
        <w:top w:val="none" w:sz="0" w:space="0" w:color="auto"/>
        <w:left w:val="none" w:sz="0" w:space="0" w:color="auto"/>
        <w:bottom w:val="none" w:sz="0" w:space="0" w:color="auto"/>
        <w:right w:val="none" w:sz="0" w:space="0" w:color="auto"/>
      </w:divBdr>
    </w:div>
    <w:div w:id="248775071">
      <w:bodyDiv w:val="1"/>
      <w:marLeft w:val="0"/>
      <w:marRight w:val="0"/>
      <w:marTop w:val="0"/>
      <w:marBottom w:val="0"/>
      <w:divBdr>
        <w:top w:val="none" w:sz="0" w:space="0" w:color="auto"/>
        <w:left w:val="none" w:sz="0" w:space="0" w:color="auto"/>
        <w:bottom w:val="none" w:sz="0" w:space="0" w:color="auto"/>
        <w:right w:val="none" w:sz="0" w:space="0" w:color="auto"/>
      </w:divBdr>
    </w:div>
    <w:div w:id="475294062">
      <w:bodyDiv w:val="1"/>
      <w:marLeft w:val="0"/>
      <w:marRight w:val="0"/>
      <w:marTop w:val="0"/>
      <w:marBottom w:val="0"/>
      <w:divBdr>
        <w:top w:val="none" w:sz="0" w:space="0" w:color="auto"/>
        <w:left w:val="none" w:sz="0" w:space="0" w:color="auto"/>
        <w:bottom w:val="none" w:sz="0" w:space="0" w:color="auto"/>
        <w:right w:val="none" w:sz="0" w:space="0" w:color="auto"/>
      </w:divBdr>
    </w:div>
    <w:div w:id="514736299">
      <w:bodyDiv w:val="1"/>
      <w:marLeft w:val="0"/>
      <w:marRight w:val="0"/>
      <w:marTop w:val="0"/>
      <w:marBottom w:val="0"/>
      <w:divBdr>
        <w:top w:val="none" w:sz="0" w:space="0" w:color="auto"/>
        <w:left w:val="none" w:sz="0" w:space="0" w:color="auto"/>
        <w:bottom w:val="none" w:sz="0" w:space="0" w:color="auto"/>
        <w:right w:val="none" w:sz="0" w:space="0" w:color="auto"/>
      </w:divBdr>
    </w:div>
    <w:div w:id="611281292">
      <w:bodyDiv w:val="1"/>
      <w:marLeft w:val="0"/>
      <w:marRight w:val="0"/>
      <w:marTop w:val="0"/>
      <w:marBottom w:val="0"/>
      <w:divBdr>
        <w:top w:val="none" w:sz="0" w:space="0" w:color="auto"/>
        <w:left w:val="none" w:sz="0" w:space="0" w:color="auto"/>
        <w:bottom w:val="none" w:sz="0" w:space="0" w:color="auto"/>
        <w:right w:val="none" w:sz="0" w:space="0" w:color="auto"/>
      </w:divBdr>
      <w:divsChild>
        <w:div w:id="596328338">
          <w:marLeft w:val="0"/>
          <w:marRight w:val="0"/>
          <w:marTop w:val="0"/>
          <w:marBottom w:val="0"/>
          <w:divBdr>
            <w:top w:val="none" w:sz="0" w:space="0" w:color="auto"/>
            <w:left w:val="none" w:sz="0" w:space="0" w:color="auto"/>
            <w:bottom w:val="none" w:sz="0" w:space="0" w:color="auto"/>
            <w:right w:val="none" w:sz="0" w:space="0" w:color="auto"/>
          </w:divBdr>
          <w:divsChild>
            <w:div w:id="708378691">
              <w:marLeft w:val="0"/>
              <w:marRight w:val="0"/>
              <w:marTop w:val="0"/>
              <w:marBottom w:val="0"/>
              <w:divBdr>
                <w:top w:val="none" w:sz="0" w:space="0" w:color="auto"/>
                <w:left w:val="none" w:sz="0" w:space="0" w:color="auto"/>
                <w:bottom w:val="none" w:sz="0" w:space="0" w:color="auto"/>
                <w:right w:val="none" w:sz="0" w:space="0" w:color="auto"/>
              </w:divBdr>
            </w:div>
          </w:divsChild>
        </w:div>
        <w:div w:id="1403288395">
          <w:marLeft w:val="0"/>
          <w:marRight w:val="0"/>
          <w:marTop w:val="0"/>
          <w:marBottom w:val="0"/>
          <w:divBdr>
            <w:top w:val="none" w:sz="0" w:space="0" w:color="auto"/>
            <w:left w:val="none" w:sz="0" w:space="0" w:color="auto"/>
            <w:bottom w:val="none" w:sz="0" w:space="0" w:color="auto"/>
            <w:right w:val="none" w:sz="0" w:space="0" w:color="auto"/>
          </w:divBdr>
          <w:divsChild>
            <w:div w:id="168074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558041">
      <w:bodyDiv w:val="1"/>
      <w:marLeft w:val="0"/>
      <w:marRight w:val="0"/>
      <w:marTop w:val="0"/>
      <w:marBottom w:val="0"/>
      <w:divBdr>
        <w:top w:val="none" w:sz="0" w:space="0" w:color="auto"/>
        <w:left w:val="none" w:sz="0" w:space="0" w:color="auto"/>
        <w:bottom w:val="none" w:sz="0" w:space="0" w:color="auto"/>
        <w:right w:val="none" w:sz="0" w:space="0" w:color="auto"/>
      </w:divBdr>
    </w:div>
    <w:div w:id="738483495">
      <w:bodyDiv w:val="1"/>
      <w:marLeft w:val="0"/>
      <w:marRight w:val="0"/>
      <w:marTop w:val="0"/>
      <w:marBottom w:val="0"/>
      <w:divBdr>
        <w:top w:val="none" w:sz="0" w:space="0" w:color="auto"/>
        <w:left w:val="none" w:sz="0" w:space="0" w:color="auto"/>
        <w:bottom w:val="none" w:sz="0" w:space="0" w:color="auto"/>
        <w:right w:val="none" w:sz="0" w:space="0" w:color="auto"/>
      </w:divBdr>
    </w:div>
    <w:div w:id="744647784">
      <w:bodyDiv w:val="1"/>
      <w:marLeft w:val="0"/>
      <w:marRight w:val="0"/>
      <w:marTop w:val="0"/>
      <w:marBottom w:val="0"/>
      <w:divBdr>
        <w:top w:val="none" w:sz="0" w:space="0" w:color="auto"/>
        <w:left w:val="none" w:sz="0" w:space="0" w:color="auto"/>
        <w:bottom w:val="none" w:sz="0" w:space="0" w:color="auto"/>
        <w:right w:val="none" w:sz="0" w:space="0" w:color="auto"/>
      </w:divBdr>
    </w:div>
    <w:div w:id="791902519">
      <w:bodyDiv w:val="1"/>
      <w:marLeft w:val="0"/>
      <w:marRight w:val="0"/>
      <w:marTop w:val="0"/>
      <w:marBottom w:val="0"/>
      <w:divBdr>
        <w:top w:val="none" w:sz="0" w:space="0" w:color="auto"/>
        <w:left w:val="none" w:sz="0" w:space="0" w:color="auto"/>
        <w:bottom w:val="none" w:sz="0" w:space="0" w:color="auto"/>
        <w:right w:val="none" w:sz="0" w:space="0" w:color="auto"/>
      </w:divBdr>
    </w:div>
    <w:div w:id="809588982">
      <w:bodyDiv w:val="1"/>
      <w:marLeft w:val="0"/>
      <w:marRight w:val="0"/>
      <w:marTop w:val="0"/>
      <w:marBottom w:val="0"/>
      <w:divBdr>
        <w:top w:val="none" w:sz="0" w:space="0" w:color="auto"/>
        <w:left w:val="none" w:sz="0" w:space="0" w:color="auto"/>
        <w:bottom w:val="none" w:sz="0" w:space="0" w:color="auto"/>
        <w:right w:val="none" w:sz="0" w:space="0" w:color="auto"/>
      </w:divBdr>
    </w:div>
    <w:div w:id="1002784610">
      <w:bodyDiv w:val="1"/>
      <w:marLeft w:val="0"/>
      <w:marRight w:val="0"/>
      <w:marTop w:val="0"/>
      <w:marBottom w:val="0"/>
      <w:divBdr>
        <w:top w:val="none" w:sz="0" w:space="0" w:color="auto"/>
        <w:left w:val="none" w:sz="0" w:space="0" w:color="auto"/>
        <w:bottom w:val="none" w:sz="0" w:space="0" w:color="auto"/>
        <w:right w:val="none" w:sz="0" w:space="0" w:color="auto"/>
      </w:divBdr>
      <w:divsChild>
        <w:div w:id="1564873939">
          <w:marLeft w:val="1166"/>
          <w:marRight w:val="0"/>
          <w:marTop w:val="0"/>
          <w:marBottom w:val="0"/>
          <w:divBdr>
            <w:top w:val="none" w:sz="0" w:space="0" w:color="auto"/>
            <w:left w:val="none" w:sz="0" w:space="0" w:color="auto"/>
            <w:bottom w:val="none" w:sz="0" w:space="0" w:color="auto"/>
            <w:right w:val="none" w:sz="0" w:space="0" w:color="auto"/>
          </w:divBdr>
        </w:div>
        <w:div w:id="1644698486">
          <w:marLeft w:val="1166"/>
          <w:marRight w:val="0"/>
          <w:marTop w:val="0"/>
          <w:marBottom w:val="0"/>
          <w:divBdr>
            <w:top w:val="none" w:sz="0" w:space="0" w:color="auto"/>
            <w:left w:val="none" w:sz="0" w:space="0" w:color="auto"/>
            <w:bottom w:val="none" w:sz="0" w:space="0" w:color="auto"/>
            <w:right w:val="none" w:sz="0" w:space="0" w:color="auto"/>
          </w:divBdr>
        </w:div>
        <w:div w:id="1594438487">
          <w:marLeft w:val="1166"/>
          <w:marRight w:val="0"/>
          <w:marTop w:val="0"/>
          <w:marBottom w:val="0"/>
          <w:divBdr>
            <w:top w:val="none" w:sz="0" w:space="0" w:color="auto"/>
            <w:left w:val="none" w:sz="0" w:space="0" w:color="auto"/>
            <w:bottom w:val="none" w:sz="0" w:space="0" w:color="auto"/>
            <w:right w:val="none" w:sz="0" w:space="0" w:color="auto"/>
          </w:divBdr>
        </w:div>
        <w:div w:id="835416360">
          <w:marLeft w:val="1166"/>
          <w:marRight w:val="0"/>
          <w:marTop w:val="0"/>
          <w:marBottom w:val="0"/>
          <w:divBdr>
            <w:top w:val="none" w:sz="0" w:space="0" w:color="auto"/>
            <w:left w:val="none" w:sz="0" w:space="0" w:color="auto"/>
            <w:bottom w:val="none" w:sz="0" w:space="0" w:color="auto"/>
            <w:right w:val="none" w:sz="0" w:space="0" w:color="auto"/>
          </w:divBdr>
        </w:div>
      </w:divsChild>
    </w:div>
    <w:div w:id="1038431221">
      <w:bodyDiv w:val="1"/>
      <w:marLeft w:val="0"/>
      <w:marRight w:val="0"/>
      <w:marTop w:val="0"/>
      <w:marBottom w:val="0"/>
      <w:divBdr>
        <w:top w:val="none" w:sz="0" w:space="0" w:color="auto"/>
        <w:left w:val="none" w:sz="0" w:space="0" w:color="auto"/>
        <w:bottom w:val="none" w:sz="0" w:space="0" w:color="auto"/>
        <w:right w:val="none" w:sz="0" w:space="0" w:color="auto"/>
      </w:divBdr>
      <w:divsChild>
        <w:div w:id="1117522766">
          <w:marLeft w:val="0"/>
          <w:marRight w:val="0"/>
          <w:marTop w:val="0"/>
          <w:marBottom w:val="0"/>
          <w:divBdr>
            <w:top w:val="none" w:sz="0" w:space="0" w:color="auto"/>
            <w:left w:val="none" w:sz="0" w:space="0" w:color="auto"/>
            <w:bottom w:val="none" w:sz="0" w:space="0" w:color="auto"/>
            <w:right w:val="none" w:sz="0" w:space="0" w:color="auto"/>
          </w:divBdr>
          <w:divsChild>
            <w:div w:id="549732937">
              <w:marLeft w:val="0"/>
              <w:marRight w:val="0"/>
              <w:marTop w:val="0"/>
              <w:marBottom w:val="0"/>
              <w:divBdr>
                <w:top w:val="none" w:sz="0" w:space="0" w:color="auto"/>
                <w:left w:val="none" w:sz="0" w:space="0" w:color="auto"/>
                <w:bottom w:val="none" w:sz="0" w:space="0" w:color="auto"/>
                <w:right w:val="none" w:sz="0" w:space="0" w:color="auto"/>
              </w:divBdr>
            </w:div>
            <w:div w:id="2138797339">
              <w:marLeft w:val="0"/>
              <w:marRight w:val="0"/>
              <w:marTop w:val="0"/>
              <w:marBottom w:val="0"/>
              <w:divBdr>
                <w:top w:val="none" w:sz="0" w:space="0" w:color="auto"/>
                <w:left w:val="none" w:sz="0" w:space="0" w:color="auto"/>
                <w:bottom w:val="none" w:sz="0" w:space="0" w:color="auto"/>
                <w:right w:val="none" w:sz="0" w:space="0" w:color="auto"/>
              </w:divBdr>
            </w:div>
            <w:div w:id="1188955502">
              <w:marLeft w:val="0"/>
              <w:marRight w:val="0"/>
              <w:marTop w:val="0"/>
              <w:marBottom w:val="0"/>
              <w:divBdr>
                <w:top w:val="none" w:sz="0" w:space="0" w:color="auto"/>
                <w:left w:val="none" w:sz="0" w:space="0" w:color="auto"/>
                <w:bottom w:val="none" w:sz="0" w:space="0" w:color="auto"/>
                <w:right w:val="none" w:sz="0" w:space="0" w:color="auto"/>
              </w:divBdr>
            </w:div>
            <w:div w:id="1362055440">
              <w:marLeft w:val="0"/>
              <w:marRight w:val="0"/>
              <w:marTop w:val="0"/>
              <w:marBottom w:val="0"/>
              <w:divBdr>
                <w:top w:val="none" w:sz="0" w:space="0" w:color="auto"/>
                <w:left w:val="none" w:sz="0" w:space="0" w:color="auto"/>
                <w:bottom w:val="none" w:sz="0" w:space="0" w:color="auto"/>
                <w:right w:val="none" w:sz="0" w:space="0" w:color="auto"/>
              </w:divBdr>
            </w:div>
            <w:div w:id="1790313640">
              <w:marLeft w:val="0"/>
              <w:marRight w:val="0"/>
              <w:marTop w:val="0"/>
              <w:marBottom w:val="0"/>
              <w:divBdr>
                <w:top w:val="none" w:sz="0" w:space="0" w:color="auto"/>
                <w:left w:val="none" w:sz="0" w:space="0" w:color="auto"/>
                <w:bottom w:val="none" w:sz="0" w:space="0" w:color="auto"/>
                <w:right w:val="none" w:sz="0" w:space="0" w:color="auto"/>
              </w:divBdr>
            </w:div>
            <w:div w:id="43490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06168">
      <w:bodyDiv w:val="1"/>
      <w:marLeft w:val="0"/>
      <w:marRight w:val="0"/>
      <w:marTop w:val="0"/>
      <w:marBottom w:val="0"/>
      <w:divBdr>
        <w:top w:val="none" w:sz="0" w:space="0" w:color="auto"/>
        <w:left w:val="none" w:sz="0" w:space="0" w:color="auto"/>
        <w:bottom w:val="none" w:sz="0" w:space="0" w:color="auto"/>
        <w:right w:val="none" w:sz="0" w:space="0" w:color="auto"/>
      </w:divBdr>
    </w:div>
    <w:div w:id="1239170785">
      <w:bodyDiv w:val="1"/>
      <w:marLeft w:val="0"/>
      <w:marRight w:val="0"/>
      <w:marTop w:val="0"/>
      <w:marBottom w:val="0"/>
      <w:divBdr>
        <w:top w:val="none" w:sz="0" w:space="0" w:color="auto"/>
        <w:left w:val="none" w:sz="0" w:space="0" w:color="auto"/>
        <w:bottom w:val="none" w:sz="0" w:space="0" w:color="auto"/>
        <w:right w:val="none" w:sz="0" w:space="0" w:color="auto"/>
      </w:divBdr>
    </w:div>
    <w:div w:id="1399405378">
      <w:bodyDiv w:val="1"/>
      <w:marLeft w:val="0"/>
      <w:marRight w:val="0"/>
      <w:marTop w:val="0"/>
      <w:marBottom w:val="0"/>
      <w:divBdr>
        <w:top w:val="none" w:sz="0" w:space="0" w:color="auto"/>
        <w:left w:val="none" w:sz="0" w:space="0" w:color="auto"/>
        <w:bottom w:val="none" w:sz="0" w:space="0" w:color="auto"/>
        <w:right w:val="none" w:sz="0" w:space="0" w:color="auto"/>
      </w:divBdr>
      <w:divsChild>
        <w:div w:id="123623451">
          <w:marLeft w:val="547"/>
          <w:marRight w:val="0"/>
          <w:marTop w:val="115"/>
          <w:marBottom w:val="0"/>
          <w:divBdr>
            <w:top w:val="none" w:sz="0" w:space="0" w:color="auto"/>
            <w:left w:val="none" w:sz="0" w:space="0" w:color="auto"/>
            <w:bottom w:val="none" w:sz="0" w:space="0" w:color="auto"/>
            <w:right w:val="none" w:sz="0" w:space="0" w:color="auto"/>
          </w:divBdr>
        </w:div>
        <w:div w:id="823011960">
          <w:marLeft w:val="547"/>
          <w:marRight w:val="0"/>
          <w:marTop w:val="115"/>
          <w:marBottom w:val="0"/>
          <w:divBdr>
            <w:top w:val="none" w:sz="0" w:space="0" w:color="auto"/>
            <w:left w:val="none" w:sz="0" w:space="0" w:color="auto"/>
            <w:bottom w:val="none" w:sz="0" w:space="0" w:color="auto"/>
            <w:right w:val="none" w:sz="0" w:space="0" w:color="auto"/>
          </w:divBdr>
        </w:div>
      </w:divsChild>
    </w:div>
    <w:div w:id="1542355637">
      <w:bodyDiv w:val="1"/>
      <w:marLeft w:val="0"/>
      <w:marRight w:val="0"/>
      <w:marTop w:val="0"/>
      <w:marBottom w:val="0"/>
      <w:divBdr>
        <w:top w:val="none" w:sz="0" w:space="0" w:color="auto"/>
        <w:left w:val="none" w:sz="0" w:space="0" w:color="auto"/>
        <w:bottom w:val="none" w:sz="0" w:space="0" w:color="auto"/>
        <w:right w:val="none" w:sz="0" w:space="0" w:color="auto"/>
      </w:divBdr>
    </w:div>
    <w:div w:id="1622415375">
      <w:bodyDiv w:val="1"/>
      <w:marLeft w:val="0"/>
      <w:marRight w:val="0"/>
      <w:marTop w:val="0"/>
      <w:marBottom w:val="0"/>
      <w:divBdr>
        <w:top w:val="none" w:sz="0" w:space="0" w:color="auto"/>
        <w:left w:val="none" w:sz="0" w:space="0" w:color="auto"/>
        <w:bottom w:val="none" w:sz="0" w:space="0" w:color="auto"/>
        <w:right w:val="none" w:sz="0" w:space="0" w:color="auto"/>
      </w:divBdr>
    </w:div>
    <w:div w:id="1665009467">
      <w:bodyDiv w:val="1"/>
      <w:marLeft w:val="0"/>
      <w:marRight w:val="0"/>
      <w:marTop w:val="0"/>
      <w:marBottom w:val="0"/>
      <w:divBdr>
        <w:top w:val="none" w:sz="0" w:space="0" w:color="auto"/>
        <w:left w:val="none" w:sz="0" w:space="0" w:color="auto"/>
        <w:bottom w:val="none" w:sz="0" w:space="0" w:color="auto"/>
        <w:right w:val="none" w:sz="0" w:space="0" w:color="auto"/>
      </w:divBdr>
    </w:div>
    <w:div w:id="198115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f.at/stories/3263842/" TargetMode="External"/><Relationship Id="rId18" Type="http://schemas.openxmlformats.org/officeDocument/2006/relationships/hyperlink" Target="https://science.apa.at/mehrzumthema/treibhausgase-mengen-und-trends-in-oesterreich/" TargetMode="External"/><Relationship Id="rId26" Type="http://schemas.openxmlformats.org/officeDocument/2006/relationships/image" Target="media/image10.png"/><Relationship Id="rId39" Type="http://schemas.openxmlformats.org/officeDocument/2006/relationships/fontTable" Target="fontTable.xml"/><Relationship Id="rId21" Type="http://schemas.openxmlformats.org/officeDocument/2006/relationships/image" Target="media/image8.jpeg"/><Relationship Id="rId34" Type="http://schemas.openxmlformats.org/officeDocument/2006/relationships/hyperlink" Target="https://vcoe.at/publikationen/infografiken/luftqualitaet-verkehrslaerm-bewegung" TargetMode="External"/><Relationship Id="rId7" Type="http://schemas.openxmlformats.org/officeDocument/2006/relationships/image" Target="media/image1.jpeg"/><Relationship Id="rId12" Type="http://schemas.openxmlformats.org/officeDocument/2006/relationships/hyperlink" Target="http://w2.vatican.va/content/john-paul-ii/de.html" TargetMode="External"/><Relationship Id="rId17" Type="http://schemas.openxmlformats.org/officeDocument/2006/relationships/hyperlink" Target="https://www.nationalgeographic.de/wissenschaft/2019/10/massenaussterben-ein-widerkehrendes-phaenomen" TargetMode="External"/><Relationship Id="rId25" Type="http://schemas.openxmlformats.org/officeDocument/2006/relationships/hyperlink" Target="https://www.kaoe.at/artikel/138786/wiener-stadtstrasse-ziviler-ungehorsam-ist-notwendig" TargetMode="External"/><Relationship Id="rId33" Type="http://schemas.openxmlformats.org/officeDocument/2006/relationships/image" Target="media/image11.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duh.de/projekte/planetare-grenzen/" TargetMode="External"/><Relationship Id="rId20" Type="http://schemas.openxmlformats.org/officeDocument/2006/relationships/image" Target="media/image7.png"/><Relationship Id="rId29" Type="http://schemas.openxmlformats.org/officeDocument/2006/relationships/hyperlink" Target="https://www.sciencedirect.com/science/article/pii/S004313541830247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www.fairwandeln.at" TargetMode="External"/><Relationship Id="rId32" Type="http://schemas.openxmlformats.org/officeDocument/2006/relationships/hyperlink" Target="https://vcoe.at/files/vcoe/uploads/Infografiken/Gesundheit%2C%20Luftqualitaet%2C%20Verkehrssicherheit%2C%20Verkehrslaerm%2C%20Bewegung/VC%C3%96%202021%20Tempolimits%20in%20%C3%96sterreich%20h%C3%B6her%20als%20in%20anderen%20Staaten.png" TargetMode="External"/><Relationship Id="rId37" Type="http://schemas.openxmlformats.org/officeDocument/2006/relationships/image" Target="media/image12.jpe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jpeg"/><Relationship Id="rId28" Type="http://schemas.openxmlformats.org/officeDocument/2006/relationships/hyperlink" Target="https://www.umsicht.fraunhofer.de/content/dam/umsicht/de/dokumente/publikationen/2018/kunststoffe-id-umwelt-konsortialstudie-mikroplastik.pdf" TargetMode="External"/><Relationship Id="rId36" Type="http://schemas.openxmlformats.org/officeDocument/2006/relationships/hyperlink" Target="https://www.kab.de/fileadmin/user_upload/kab_de/Fotos/Themen/kirche/KAB_Lesehilfe_laudato_si_Online_Version.pdf" TargetMode="External"/><Relationship Id="rId10" Type="http://schemas.openxmlformats.org/officeDocument/2006/relationships/hyperlink" Target="http://www.ka-wien.at/entschleunigen" TargetMode="External"/><Relationship Id="rId19" Type="http://schemas.openxmlformats.org/officeDocument/2006/relationships/image" Target="media/image6.jpeg"/><Relationship Id="rId31" Type="http://schemas.openxmlformats.org/officeDocument/2006/relationships/hyperlink" Target="https://www.aphorismen.de/autoren/person/727/Phil%20Bosman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duh.de/projekte/planetare-grenzen/" TargetMode="External"/><Relationship Id="rId22" Type="http://schemas.openxmlformats.org/officeDocument/2006/relationships/hyperlink" Target="http://www.ka-wien.at/entschleunigen" TargetMode="External"/><Relationship Id="rId27" Type="http://schemas.openxmlformats.org/officeDocument/2006/relationships/hyperlink" Target="https://www.mdpi.com/1660-4601/14/10/1265/htm" TargetMode="External"/><Relationship Id="rId30" Type="http://schemas.openxmlformats.org/officeDocument/2006/relationships/hyperlink" Target="https://vcoe.at/assets/images/9/VCOE%202021-11%20Weniger%20Tempo%20bedeutet%20weniger%20Fl%C3%A4chenverbrauch-17630621.png" TargetMode="External"/><Relationship Id="rId35" Type="http://schemas.openxmlformats.org/officeDocument/2006/relationships/hyperlink" Target="https://vcoe.at/files/vcoe/uploads/Infografiken/Gesundheit%2C%20Luftqualitaet%2C%20Verkehrssicherheit%2C%20Verkehrslaerm%2C%20Bewegung/VC%C3%96%202021%20Tempolimits%20in%20%C3%96sterreich%20h%C3%B6her%20als%20in%20anderen%20Staaten.png"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2544</Words>
  <Characters>16034</Characters>
  <Application>Microsoft Office Word</Application>
  <DocSecurity>0</DocSecurity>
  <Lines>133</Lines>
  <Paragraphs>37</Paragraphs>
  <ScaleCrop>false</ScaleCrop>
  <Company>Erzdiözese Wien</Company>
  <LinksUpToDate>false</LinksUpToDate>
  <CharactersWithSpaces>18541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Müller-Schöffmann Milena</dc:creator>
  <cp:keywords/>
  <dc:description/>
  <cp:lastModifiedBy>Watz Christoph</cp:lastModifiedBy>
  <cp:revision>3</cp:revision>
  <cp:lastPrinted>2023-10-20T12:08:00Z</cp:lastPrinted>
  <dcterms:created xsi:type="dcterms:W3CDTF">2023-10-20T12:07:00Z</dcterms:created>
  <dcterms:modified xsi:type="dcterms:W3CDTF">2023-10-20T12:17:00Z</dcterms:modified>
</cp:coreProperties>
</file>